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54" w:rsidRDefault="006C492A" w:rsidP="002E7642">
      <w:pPr>
        <w:jc w:val="right"/>
      </w:pPr>
      <w:r>
        <w:rPr>
          <w:rFonts w:hint="eastAsia"/>
        </w:rPr>
        <w:t>2013.07.18</w:t>
      </w:r>
    </w:p>
    <w:p w:rsidR="006C492A" w:rsidRPr="003071FA" w:rsidRDefault="006C492A" w:rsidP="006C492A">
      <w:pPr>
        <w:jc w:val="left"/>
        <w:rPr>
          <w:sz w:val="24"/>
          <w:szCs w:val="24"/>
        </w:rPr>
      </w:pPr>
      <w:r w:rsidRPr="003071FA">
        <w:rPr>
          <w:rFonts w:hint="eastAsia"/>
          <w:sz w:val="24"/>
          <w:szCs w:val="24"/>
        </w:rPr>
        <w:t>札幌市長　上田文雄　様</w:t>
      </w:r>
    </w:p>
    <w:p w:rsidR="00EF52CC" w:rsidRDefault="00EF52CC" w:rsidP="006C492A">
      <w:pPr>
        <w:jc w:val="left"/>
      </w:pPr>
    </w:p>
    <w:p w:rsidR="00A83D0C" w:rsidRDefault="00206F59" w:rsidP="003071FA">
      <w:pPr>
        <w:jc w:val="left"/>
      </w:pPr>
      <w:r>
        <w:rPr>
          <w:rFonts w:hint="eastAsia"/>
        </w:rPr>
        <w:t>原子力公害に取り組む札幌市民の会</w:t>
      </w:r>
    </w:p>
    <w:p w:rsidR="006C492A" w:rsidRDefault="00A05323" w:rsidP="003071FA">
      <w:pPr>
        <w:jc w:val="left"/>
      </w:pPr>
      <w:r>
        <w:rPr>
          <w:rFonts w:hint="eastAsia"/>
        </w:rPr>
        <w:t xml:space="preserve">　　　</w:t>
      </w:r>
      <w:r w:rsidR="00206F59">
        <w:rPr>
          <w:rFonts w:hint="eastAsia"/>
        </w:rPr>
        <w:t xml:space="preserve">　　　　　　　　　　代表</w:t>
      </w:r>
      <w:r>
        <w:rPr>
          <w:rFonts w:hint="eastAsia"/>
        </w:rPr>
        <w:t xml:space="preserve">　</w:t>
      </w:r>
      <w:r w:rsidR="006C492A">
        <w:rPr>
          <w:rFonts w:hint="eastAsia"/>
        </w:rPr>
        <w:t>山本行雄</w:t>
      </w:r>
    </w:p>
    <w:p w:rsidR="006C492A" w:rsidRDefault="006C492A" w:rsidP="003071FA">
      <w:pPr>
        <w:jc w:val="left"/>
      </w:pPr>
      <w:r>
        <w:rPr>
          <w:rFonts w:hint="eastAsia"/>
        </w:rPr>
        <w:t>社会問題研究所</w:t>
      </w:r>
      <w:r w:rsidR="00206F59">
        <w:rPr>
          <w:rFonts w:hint="eastAsia"/>
        </w:rPr>
        <w:t xml:space="preserve">　　</w:t>
      </w:r>
      <w:r>
        <w:rPr>
          <w:rFonts w:hint="eastAsia"/>
        </w:rPr>
        <w:t>主宰　熊木大仁</w:t>
      </w:r>
    </w:p>
    <w:p w:rsidR="002E7642" w:rsidRDefault="002E7642" w:rsidP="002E7642">
      <w:pPr>
        <w:ind w:firstLineChars="2600" w:firstLine="5460"/>
        <w:jc w:val="left"/>
      </w:pPr>
    </w:p>
    <w:p w:rsidR="006C492A" w:rsidRPr="002E7642" w:rsidRDefault="00FB1E69" w:rsidP="002E7642">
      <w:pPr>
        <w:jc w:val="center"/>
        <w:rPr>
          <w:sz w:val="24"/>
          <w:szCs w:val="24"/>
        </w:rPr>
      </w:pPr>
      <w:r w:rsidRPr="002E7642">
        <w:rPr>
          <w:rFonts w:hint="eastAsia"/>
          <w:sz w:val="24"/>
          <w:szCs w:val="24"/>
        </w:rPr>
        <w:t>北海道電力</w:t>
      </w:r>
      <w:r w:rsidR="006C492A" w:rsidRPr="002E7642">
        <w:rPr>
          <w:rFonts w:hint="eastAsia"/>
          <w:sz w:val="24"/>
          <w:szCs w:val="24"/>
        </w:rPr>
        <w:t>泊原子力発電</w:t>
      </w:r>
      <w:bookmarkStart w:id="0" w:name="_GoBack"/>
      <w:bookmarkEnd w:id="0"/>
      <w:r w:rsidR="006C492A" w:rsidRPr="002E7642">
        <w:rPr>
          <w:rFonts w:hint="eastAsia"/>
          <w:sz w:val="24"/>
          <w:szCs w:val="24"/>
        </w:rPr>
        <w:t>所の</w:t>
      </w:r>
      <w:r w:rsidRPr="002E7642">
        <w:rPr>
          <w:rFonts w:hint="eastAsia"/>
          <w:sz w:val="24"/>
          <w:szCs w:val="24"/>
        </w:rPr>
        <w:t>拙速な</w:t>
      </w:r>
      <w:r w:rsidR="006C492A" w:rsidRPr="002E7642">
        <w:rPr>
          <w:rFonts w:hint="eastAsia"/>
          <w:sz w:val="24"/>
          <w:szCs w:val="24"/>
        </w:rPr>
        <w:t>再稼働</w:t>
      </w:r>
      <w:r w:rsidRPr="002E7642">
        <w:rPr>
          <w:rFonts w:hint="eastAsia"/>
          <w:sz w:val="24"/>
          <w:szCs w:val="24"/>
        </w:rPr>
        <w:t>申請に対する</w:t>
      </w:r>
      <w:r w:rsidR="0029325A" w:rsidRPr="002E7642">
        <w:rPr>
          <w:rFonts w:hint="eastAsia"/>
          <w:sz w:val="24"/>
          <w:szCs w:val="24"/>
        </w:rPr>
        <w:t>緊急</w:t>
      </w:r>
      <w:r w:rsidRPr="002E7642">
        <w:rPr>
          <w:rFonts w:hint="eastAsia"/>
          <w:sz w:val="24"/>
          <w:szCs w:val="24"/>
        </w:rPr>
        <w:t>要望意見書</w:t>
      </w:r>
    </w:p>
    <w:p w:rsidR="00FB1E69" w:rsidRDefault="00FB1E69" w:rsidP="006C492A">
      <w:pPr>
        <w:jc w:val="left"/>
      </w:pPr>
    </w:p>
    <w:p w:rsidR="00FB1E69" w:rsidRDefault="00FB1E69" w:rsidP="00A05323">
      <w:pPr>
        <w:jc w:val="left"/>
      </w:pPr>
      <w:r>
        <w:rPr>
          <w:rFonts w:hint="eastAsia"/>
        </w:rPr>
        <w:t xml:space="preserve">　原発の新規制基準では、最新の知見に</w:t>
      </w:r>
      <w:r w:rsidR="00C917DC">
        <w:rPr>
          <w:rFonts w:hint="eastAsia"/>
        </w:rPr>
        <w:t>基づ</w:t>
      </w:r>
      <w:r>
        <w:rPr>
          <w:rFonts w:hint="eastAsia"/>
        </w:rPr>
        <w:t>いた安全基準を既存原発にも適用する「バックフィット」制度を設けています。</w:t>
      </w:r>
      <w:r w:rsidR="00CF3BAC">
        <w:rPr>
          <w:rFonts w:hint="eastAsia"/>
        </w:rPr>
        <w:t>また、原子力規制委員会では新規制基準を厳格に適用するとも表明しています。</w:t>
      </w:r>
    </w:p>
    <w:p w:rsidR="00616543" w:rsidRDefault="00A05323" w:rsidP="001410C8">
      <w:pPr>
        <w:ind w:firstLineChars="100" w:firstLine="210"/>
        <w:jc w:val="left"/>
      </w:pPr>
      <w:r>
        <w:rPr>
          <w:rFonts w:hint="eastAsia"/>
        </w:rPr>
        <w:t>現在</w:t>
      </w:r>
      <w:r w:rsidR="001410C8">
        <w:rPr>
          <w:rFonts w:hint="eastAsia"/>
        </w:rPr>
        <w:t>、地元合意の範囲が不明確で、再稼働を判断する手続きも不透明な状況です。</w:t>
      </w:r>
    </w:p>
    <w:p w:rsidR="00CF3BAC" w:rsidRDefault="00CF3BAC" w:rsidP="006C492A">
      <w:pPr>
        <w:jc w:val="left"/>
      </w:pPr>
      <w:r>
        <w:rPr>
          <w:rFonts w:hint="eastAsia"/>
        </w:rPr>
        <w:t xml:space="preserve">　</w:t>
      </w:r>
      <w:r w:rsidR="00A05323">
        <w:rPr>
          <w:rFonts w:hint="eastAsia"/>
        </w:rPr>
        <w:t>したがいまして、</w:t>
      </w:r>
      <w:r w:rsidR="007A249D">
        <w:rPr>
          <w:rFonts w:hint="eastAsia"/>
        </w:rPr>
        <w:t>泊原発過酷事故を想定した</w:t>
      </w:r>
      <w:r w:rsidR="0029325A">
        <w:rPr>
          <w:rFonts w:hint="eastAsia"/>
        </w:rPr>
        <w:t>下記の点について</w:t>
      </w:r>
      <w:r w:rsidR="00A05323">
        <w:rPr>
          <w:rFonts w:hint="eastAsia"/>
        </w:rPr>
        <w:t>早急に</w:t>
      </w:r>
      <w:r w:rsidR="0029325A">
        <w:rPr>
          <w:rFonts w:hint="eastAsia"/>
        </w:rPr>
        <w:t>検討</w:t>
      </w:r>
      <w:r w:rsidR="002E7642">
        <w:rPr>
          <w:rFonts w:hint="eastAsia"/>
        </w:rPr>
        <w:t>を</w:t>
      </w:r>
      <w:r w:rsidR="00A05323">
        <w:rPr>
          <w:rFonts w:hint="eastAsia"/>
        </w:rPr>
        <w:t>行い、</w:t>
      </w:r>
      <w:r w:rsidR="0029325A">
        <w:rPr>
          <w:rFonts w:hint="eastAsia"/>
        </w:rPr>
        <w:t>関係各所</w:t>
      </w:r>
      <w:r w:rsidR="0029325A">
        <w:rPr>
          <w:rFonts w:hint="eastAsia"/>
        </w:rPr>
        <w:t>(</w:t>
      </w:r>
      <w:r w:rsidR="0029325A">
        <w:rPr>
          <w:rFonts w:hint="eastAsia"/>
        </w:rPr>
        <w:t>主務官庁、道庁、市町村など</w:t>
      </w:r>
      <w:r w:rsidR="0029325A">
        <w:rPr>
          <w:rFonts w:hint="eastAsia"/>
        </w:rPr>
        <w:t>)</w:t>
      </w:r>
      <w:r w:rsidR="0029325A">
        <w:rPr>
          <w:rFonts w:hint="eastAsia"/>
        </w:rPr>
        <w:t>と</w:t>
      </w:r>
      <w:r w:rsidR="007A249D">
        <w:rPr>
          <w:rFonts w:hint="eastAsia"/>
        </w:rPr>
        <w:t>連携し</w:t>
      </w:r>
      <w:r w:rsidR="00A05323">
        <w:rPr>
          <w:rFonts w:hint="eastAsia"/>
        </w:rPr>
        <w:t>適切に対処</w:t>
      </w:r>
      <w:r w:rsidR="007A249D">
        <w:rPr>
          <w:rFonts w:hint="eastAsia"/>
        </w:rPr>
        <w:t>するよう</w:t>
      </w:r>
      <w:r w:rsidR="002E7642">
        <w:rPr>
          <w:rFonts w:hint="eastAsia"/>
        </w:rPr>
        <w:t>要望いたします</w:t>
      </w:r>
      <w:r w:rsidR="007A249D">
        <w:rPr>
          <w:rFonts w:hint="eastAsia"/>
        </w:rPr>
        <w:t>。</w:t>
      </w:r>
    </w:p>
    <w:p w:rsidR="00906EC4" w:rsidRDefault="00906EC4" w:rsidP="006C492A">
      <w:pPr>
        <w:jc w:val="left"/>
      </w:pPr>
    </w:p>
    <w:p w:rsidR="007A249D" w:rsidRDefault="007A249D" w:rsidP="007A249D">
      <w:pPr>
        <w:pStyle w:val="a5"/>
      </w:pPr>
      <w:r>
        <w:rPr>
          <w:rFonts w:hint="eastAsia"/>
        </w:rPr>
        <w:t>記</w:t>
      </w:r>
    </w:p>
    <w:p w:rsidR="00906EC4" w:rsidRDefault="00906EC4" w:rsidP="00906EC4"/>
    <w:p w:rsidR="007A249D" w:rsidRDefault="007A249D" w:rsidP="007A249D">
      <w:pPr>
        <w:pStyle w:val="a9"/>
        <w:numPr>
          <w:ilvl w:val="0"/>
          <w:numId w:val="1"/>
        </w:numPr>
        <w:ind w:leftChars="0"/>
      </w:pPr>
      <w:r>
        <w:rPr>
          <w:rFonts w:hint="eastAsia"/>
        </w:rPr>
        <w:t>泊原発過酷事故における放射性物質の拡散予測および結果</w:t>
      </w:r>
      <w:r w:rsidR="00906EC4">
        <w:rPr>
          <w:rFonts w:hint="eastAsia"/>
        </w:rPr>
        <w:t>を</w:t>
      </w:r>
      <w:r>
        <w:rPr>
          <w:rFonts w:hint="eastAsia"/>
        </w:rPr>
        <w:t>公表</w:t>
      </w:r>
      <w:r w:rsidR="00906EC4">
        <w:rPr>
          <w:rFonts w:hint="eastAsia"/>
        </w:rPr>
        <w:t>すること</w:t>
      </w:r>
    </w:p>
    <w:p w:rsidR="00D970D6" w:rsidRDefault="00D970D6" w:rsidP="00D970D6">
      <w:r>
        <w:rPr>
          <w:rFonts w:hint="eastAsia"/>
        </w:rPr>
        <w:t xml:space="preserve">　　</w:t>
      </w:r>
    </w:p>
    <w:p w:rsidR="00025606" w:rsidRDefault="00025606" w:rsidP="00025606">
      <w:pPr>
        <w:ind w:left="360"/>
      </w:pPr>
      <w:r>
        <w:rPr>
          <w:rFonts w:hint="eastAsia"/>
        </w:rPr>
        <w:t>雪雲に吸着した放射性物質の拡散</w:t>
      </w:r>
      <w:r w:rsidR="0069761A">
        <w:rPr>
          <w:rFonts w:hint="eastAsia"/>
        </w:rPr>
        <w:t>予測は極めて重要で、再稼働申請の前に実施すべきであ</w:t>
      </w:r>
      <w:r w:rsidR="002E7642">
        <w:rPr>
          <w:rFonts w:hint="eastAsia"/>
        </w:rPr>
        <w:t>る</w:t>
      </w:r>
      <w:r w:rsidR="0069761A">
        <w:rPr>
          <w:rFonts w:hint="eastAsia"/>
        </w:rPr>
        <w:t>こと。</w:t>
      </w:r>
    </w:p>
    <w:p w:rsidR="00A47F52" w:rsidRDefault="000A0EC9" w:rsidP="00025606">
      <w:pPr>
        <w:ind w:leftChars="200" w:left="420"/>
      </w:pPr>
      <w:r>
        <w:rPr>
          <w:rFonts w:hint="eastAsia"/>
        </w:rPr>
        <w:t>冬期間は</w:t>
      </w:r>
      <w:r w:rsidR="003B62CA">
        <w:rPr>
          <w:rFonts w:hint="eastAsia"/>
        </w:rPr>
        <w:t>恒常的に</w:t>
      </w:r>
      <w:r>
        <w:rPr>
          <w:rFonts w:hint="eastAsia"/>
        </w:rPr>
        <w:t>大陸</w:t>
      </w:r>
      <w:r w:rsidR="003B62CA">
        <w:rPr>
          <w:rFonts w:hint="eastAsia"/>
        </w:rPr>
        <w:t>に</w:t>
      </w:r>
      <w:r>
        <w:rPr>
          <w:rFonts w:hint="eastAsia"/>
        </w:rPr>
        <w:t>発達した高気圧</w:t>
      </w:r>
      <w:r w:rsidR="003B62CA">
        <w:rPr>
          <w:rFonts w:hint="eastAsia"/>
        </w:rPr>
        <w:t>が居座り、そこから</w:t>
      </w:r>
      <w:r>
        <w:rPr>
          <w:rFonts w:hint="eastAsia"/>
        </w:rPr>
        <w:t>日本海</w:t>
      </w:r>
      <w:r w:rsidR="00650B5D">
        <w:rPr>
          <w:rFonts w:hint="eastAsia"/>
        </w:rPr>
        <w:t>、日本列島、</w:t>
      </w:r>
      <w:r w:rsidR="00A47F52">
        <w:rPr>
          <w:rFonts w:hint="eastAsia"/>
        </w:rPr>
        <w:t>太</w:t>
      </w:r>
      <w:r w:rsidR="00650B5D">
        <w:rPr>
          <w:rFonts w:hint="eastAsia"/>
        </w:rPr>
        <w:t>平洋へと</w:t>
      </w:r>
      <w:r w:rsidR="00A47F52">
        <w:rPr>
          <w:rFonts w:hint="eastAsia"/>
        </w:rPr>
        <w:t>大気が流れる。</w:t>
      </w:r>
    </w:p>
    <w:p w:rsidR="00025606" w:rsidRDefault="00A45999" w:rsidP="000A0EC9">
      <w:pPr>
        <w:ind w:left="420" w:hangingChars="200" w:hanging="420"/>
      </w:pPr>
      <w:r>
        <w:rPr>
          <w:rFonts w:hint="eastAsia"/>
        </w:rPr>
        <w:t xml:space="preserve">　　したがって、日本海側の原発で第二の福島事故が発生すれば放射性物質が広範囲に拡散し、</w:t>
      </w:r>
      <w:r w:rsidR="00025606">
        <w:rPr>
          <w:rFonts w:hint="eastAsia"/>
        </w:rPr>
        <w:t>その被害は破局的で悲惨なものとなる。</w:t>
      </w:r>
    </w:p>
    <w:p w:rsidR="000A0EC9" w:rsidRDefault="00650B5D" w:rsidP="00A47F52">
      <w:pPr>
        <w:ind w:leftChars="200" w:left="420"/>
      </w:pPr>
      <w:r>
        <w:rPr>
          <w:rFonts w:hint="eastAsia"/>
        </w:rPr>
        <w:t>過酷事故により放出された放射性物質</w:t>
      </w:r>
      <w:r w:rsidR="00A47F52">
        <w:rPr>
          <w:rFonts w:hint="eastAsia"/>
        </w:rPr>
        <w:t>は</w:t>
      </w:r>
      <w:r w:rsidR="000A0EC9">
        <w:rPr>
          <w:rFonts w:hint="eastAsia"/>
        </w:rPr>
        <w:t>雪雲</w:t>
      </w:r>
      <w:r>
        <w:rPr>
          <w:rFonts w:hint="eastAsia"/>
        </w:rPr>
        <w:t>に吸着して</w:t>
      </w:r>
      <w:r w:rsidR="00A47F52">
        <w:rPr>
          <w:rFonts w:hint="eastAsia"/>
        </w:rPr>
        <w:t>、</w:t>
      </w:r>
      <w:r w:rsidR="003B62CA">
        <w:rPr>
          <w:rFonts w:hint="eastAsia"/>
        </w:rPr>
        <w:t>札幌市の水源</w:t>
      </w:r>
      <w:r w:rsidR="00A47F52">
        <w:rPr>
          <w:rFonts w:hint="eastAsia"/>
        </w:rPr>
        <w:t>である</w:t>
      </w:r>
      <w:r w:rsidR="003B62CA">
        <w:rPr>
          <w:rFonts w:hint="eastAsia"/>
        </w:rPr>
        <w:t>中山峠</w:t>
      </w:r>
      <w:r w:rsidR="00A47F52">
        <w:rPr>
          <w:rFonts w:hint="eastAsia"/>
        </w:rPr>
        <w:t>と、それに</w:t>
      </w:r>
      <w:r w:rsidR="003B62CA">
        <w:rPr>
          <w:rFonts w:hint="eastAsia"/>
        </w:rPr>
        <w:t>連なる山岳地帯に</w:t>
      </w:r>
      <w:r>
        <w:rPr>
          <w:rFonts w:hint="eastAsia"/>
        </w:rPr>
        <w:t>放射性物質を含んだ</w:t>
      </w:r>
      <w:r w:rsidR="003B62CA">
        <w:rPr>
          <w:rFonts w:hint="eastAsia"/>
        </w:rPr>
        <w:t>雪を</w:t>
      </w:r>
      <w:r w:rsidR="00A47F52">
        <w:rPr>
          <w:rFonts w:hint="eastAsia"/>
        </w:rPr>
        <w:t>大量に</w:t>
      </w:r>
      <w:r w:rsidR="003B62CA">
        <w:rPr>
          <w:rFonts w:hint="eastAsia"/>
        </w:rPr>
        <w:t>積もらせ</w:t>
      </w:r>
      <w:r w:rsidR="00A47F52">
        <w:rPr>
          <w:rFonts w:hint="eastAsia"/>
        </w:rPr>
        <w:t>、札幌市の飲料水を汚染させる</w:t>
      </w:r>
      <w:r w:rsidR="003B62CA">
        <w:rPr>
          <w:rFonts w:hint="eastAsia"/>
        </w:rPr>
        <w:t>。</w:t>
      </w:r>
    </w:p>
    <w:p w:rsidR="00A47F52" w:rsidRDefault="00293139" w:rsidP="00A47F52">
      <w:pPr>
        <w:ind w:leftChars="200" w:left="420"/>
      </w:pPr>
      <w:r>
        <w:rPr>
          <w:rFonts w:hint="eastAsia"/>
        </w:rPr>
        <w:t>降雪は</w:t>
      </w:r>
      <w:r w:rsidR="00A47F52">
        <w:rPr>
          <w:rFonts w:hint="eastAsia"/>
        </w:rPr>
        <w:t>降雨と異なり</w:t>
      </w:r>
      <w:r>
        <w:rPr>
          <w:rFonts w:hint="eastAsia"/>
        </w:rPr>
        <w:t>降り積もるため、</w:t>
      </w:r>
      <w:r w:rsidR="005C5D09">
        <w:rPr>
          <w:rFonts w:hint="eastAsia"/>
        </w:rPr>
        <w:t>透過力の強い</w:t>
      </w:r>
      <w:r w:rsidR="00A47F52">
        <w:rPr>
          <w:rFonts w:hint="eastAsia"/>
        </w:rPr>
        <w:t>ガンマー線</w:t>
      </w:r>
      <w:r>
        <w:rPr>
          <w:rFonts w:hint="eastAsia"/>
        </w:rPr>
        <w:t>による</w:t>
      </w:r>
      <w:r w:rsidR="005C5D09">
        <w:rPr>
          <w:rFonts w:hint="eastAsia"/>
        </w:rPr>
        <w:t>市民への被ばく量は深刻なものとなることが</w:t>
      </w:r>
      <w:r w:rsidR="00906EC4">
        <w:rPr>
          <w:rFonts w:hint="eastAsia"/>
        </w:rPr>
        <w:t>容易に</w:t>
      </w:r>
      <w:r w:rsidR="005C5D09">
        <w:rPr>
          <w:rFonts w:hint="eastAsia"/>
        </w:rPr>
        <w:t>予測される。</w:t>
      </w:r>
    </w:p>
    <w:p w:rsidR="005C5D09" w:rsidRPr="00A47F52" w:rsidRDefault="005C5D09" w:rsidP="00A47F52">
      <w:pPr>
        <w:ind w:leftChars="200" w:left="420"/>
      </w:pPr>
    </w:p>
    <w:p w:rsidR="007A249D" w:rsidRDefault="007A249D" w:rsidP="007A249D">
      <w:pPr>
        <w:pStyle w:val="a9"/>
        <w:numPr>
          <w:ilvl w:val="0"/>
          <w:numId w:val="1"/>
        </w:numPr>
        <w:ind w:leftChars="0"/>
      </w:pPr>
      <w:r>
        <w:rPr>
          <w:rFonts w:hint="eastAsia"/>
        </w:rPr>
        <w:t>緊急避難区域を米国に準じて</w:t>
      </w:r>
      <w:r>
        <w:rPr>
          <w:rFonts w:hint="eastAsia"/>
        </w:rPr>
        <w:t>80km</w:t>
      </w:r>
      <w:r>
        <w:rPr>
          <w:rFonts w:hint="eastAsia"/>
        </w:rPr>
        <w:t>に拡大すると</w:t>
      </w:r>
      <w:r w:rsidR="00D329E6">
        <w:rPr>
          <w:rFonts w:hint="eastAsia"/>
        </w:rPr>
        <w:t>ともに、地元合意の範囲に札幌市を含めること</w:t>
      </w:r>
    </w:p>
    <w:p w:rsidR="00D329E6" w:rsidRDefault="00D329E6" w:rsidP="00D329E6">
      <w:r>
        <w:rPr>
          <w:rFonts w:hint="eastAsia"/>
        </w:rPr>
        <w:t xml:space="preserve">　　</w:t>
      </w:r>
    </w:p>
    <w:p w:rsidR="005C5D09" w:rsidRDefault="0069761A" w:rsidP="00D970D6">
      <w:pPr>
        <w:ind w:leftChars="200" w:left="420"/>
      </w:pPr>
      <w:r>
        <w:rPr>
          <w:rFonts w:hint="eastAsia"/>
        </w:rPr>
        <w:t>防災・避難対策は原発の安全基準と同様に、最新の知見に基づいて</w:t>
      </w:r>
      <w:r w:rsidR="00A45999">
        <w:rPr>
          <w:rFonts w:hint="eastAsia"/>
        </w:rPr>
        <w:t>最善の対策が</w:t>
      </w:r>
      <w:r>
        <w:rPr>
          <w:rFonts w:hint="eastAsia"/>
        </w:rPr>
        <w:t>策定されねばならない。</w:t>
      </w:r>
    </w:p>
    <w:p w:rsidR="00906EC4" w:rsidRDefault="00906EC4" w:rsidP="0069761A">
      <w:pPr>
        <w:ind w:left="420" w:hangingChars="200" w:hanging="420"/>
      </w:pPr>
      <w:r>
        <w:rPr>
          <w:rFonts w:hint="eastAsia"/>
        </w:rPr>
        <w:t xml:space="preserve">　　単なる机上の計画であってはならない。</w:t>
      </w:r>
      <w:r w:rsidR="00E434BF">
        <w:rPr>
          <w:rFonts w:hint="eastAsia"/>
        </w:rPr>
        <w:t>実証可能なものでなくてはならない。</w:t>
      </w:r>
    </w:p>
    <w:p w:rsidR="0069761A" w:rsidRDefault="0069761A" w:rsidP="0069761A">
      <w:pPr>
        <w:ind w:left="420" w:hangingChars="200" w:hanging="420"/>
      </w:pPr>
      <w:r>
        <w:rPr>
          <w:rFonts w:hint="eastAsia"/>
        </w:rPr>
        <w:t xml:space="preserve">　　</w:t>
      </w:r>
      <w:r w:rsidR="00213305">
        <w:rPr>
          <w:rFonts w:hint="eastAsia"/>
        </w:rPr>
        <w:t>「最初に再稼働ありき」ではなく「人の命の大切さ」を</w:t>
      </w:r>
      <w:r w:rsidR="00A45999">
        <w:rPr>
          <w:rFonts w:hint="eastAsia"/>
        </w:rPr>
        <w:t>最</w:t>
      </w:r>
      <w:r w:rsidR="00213305">
        <w:rPr>
          <w:rFonts w:hint="eastAsia"/>
        </w:rPr>
        <w:t>優先</w:t>
      </w:r>
      <w:r w:rsidR="00A45999">
        <w:rPr>
          <w:rFonts w:hint="eastAsia"/>
        </w:rPr>
        <w:t>さ</w:t>
      </w:r>
      <w:r w:rsidR="00213305">
        <w:rPr>
          <w:rFonts w:hint="eastAsia"/>
        </w:rPr>
        <w:t>せねばならない。</w:t>
      </w:r>
    </w:p>
    <w:p w:rsidR="002E7642" w:rsidRDefault="00213305" w:rsidP="0069761A">
      <w:pPr>
        <w:ind w:left="420" w:hangingChars="200" w:hanging="420"/>
      </w:pPr>
      <w:r>
        <w:rPr>
          <w:rFonts w:hint="eastAsia"/>
        </w:rPr>
        <w:t xml:space="preserve">　　猛吹雪の中での避難、凍結路面下での避難は、現在の道路状況、輸送手段では極めて困難であり、</w:t>
      </w:r>
      <w:r w:rsidR="002E7642">
        <w:rPr>
          <w:rFonts w:hint="eastAsia"/>
        </w:rPr>
        <w:t>安全に避難することは不可能であろう。</w:t>
      </w:r>
    </w:p>
    <w:p w:rsidR="00213305" w:rsidRDefault="002E7642" w:rsidP="0069761A">
      <w:pPr>
        <w:ind w:left="420" w:hangingChars="200" w:hanging="420"/>
      </w:pPr>
      <w:r>
        <w:rPr>
          <w:rFonts w:hint="eastAsia"/>
        </w:rPr>
        <w:t xml:space="preserve">　　マイカーによる避難は「最初に再稼働ありき」からの発想で</w:t>
      </w:r>
      <w:r w:rsidR="00906EC4">
        <w:rPr>
          <w:rFonts w:hint="eastAsia"/>
        </w:rPr>
        <w:t>、平常時でも渋滞している</w:t>
      </w:r>
      <w:r w:rsidR="00A45999">
        <w:rPr>
          <w:rFonts w:hint="eastAsia"/>
        </w:rPr>
        <w:t>交通</w:t>
      </w:r>
      <w:r w:rsidR="00906EC4">
        <w:rPr>
          <w:rFonts w:hint="eastAsia"/>
        </w:rPr>
        <w:t>状態であり、交差点での接触・衝突事故の多発が容易に予測され、身動きが取れなくなり凍死者が続出するであろう。</w:t>
      </w:r>
    </w:p>
    <w:p w:rsidR="002E7642" w:rsidRDefault="002E7642" w:rsidP="0069761A">
      <w:pPr>
        <w:ind w:left="420" w:hangingChars="200" w:hanging="420"/>
      </w:pPr>
      <w:r>
        <w:rPr>
          <w:rFonts w:hint="eastAsia"/>
        </w:rPr>
        <w:lastRenderedPageBreak/>
        <w:t xml:space="preserve">　　</w:t>
      </w:r>
      <w:r w:rsidR="00E434BF">
        <w:rPr>
          <w:rFonts w:hint="eastAsia"/>
        </w:rPr>
        <w:t>第二の福島事故はもう起きないだろう、たとえ起きても自分は死なないだろう、と考えるのを、災害社会工学では「楽観バイアス」という。</w:t>
      </w:r>
    </w:p>
    <w:p w:rsidR="00E434BF" w:rsidRDefault="00E434BF" w:rsidP="0069761A">
      <w:pPr>
        <w:ind w:left="420" w:hangingChars="200" w:hanging="420"/>
      </w:pPr>
      <w:r>
        <w:rPr>
          <w:rFonts w:hint="eastAsia"/>
        </w:rPr>
        <w:t xml:space="preserve">　　事故は確率年通りに起きるものではない。</w:t>
      </w:r>
    </w:p>
    <w:p w:rsidR="00E434BF" w:rsidRDefault="00AA3E30" w:rsidP="00E434BF">
      <w:pPr>
        <w:ind w:leftChars="200" w:left="420"/>
      </w:pPr>
      <w:r>
        <w:rPr>
          <w:rFonts w:hint="eastAsia"/>
        </w:rPr>
        <w:t>原子力</w:t>
      </w:r>
      <w:r w:rsidR="00E434BF">
        <w:rPr>
          <w:rFonts w:hint="eastAsia"/>
        </w:rPr>
        <w:t>安全文化の劣化、</w:t>
      </w:r>
      <w:r w:rsidR="00D970D6">
        <w:rPr>
          <w:rFonts w:hint="eastAsia"/>
        </w:rPr>
        <w:t>原子力工学</w:t>
      </w:r>
      <w:r w:rsidR="00A45999">
        <w:rPr>
          <w:rFonts w:hint="eastAsia"/>
        </w:rPr>
        <w:t>者の</w:t>
      </w:r>
      <w:r w:rsidR="00D970D6">
        <w:rPr>
          <w:rFonts w:hint="eastAsia"/>
        </w:rPr>
        <w:t>劣化、原発の老朽化、</w:t>
      </w:r>
      <w:r w:rsidR="00C61CB3">
        <w:rPr>
          <w:rFonts w:hint="eastAsia"/>
        </w:rPr>
        <w:t>地形変動が地震の多発期に入ったなど</w:t>
      </w:r>
      <w:r w:rsidR="00377088">
        <w:rPr>
          <w:rFonts w:hint="eastAsia"/>
        </w:rPr>
        <w:t>、</w:t>
      </w:r>
      <w:r w:rsidR="00E434BF">
        <w:rPr>
          <w:rFonts w:hint="eastAsia"/>
        </w:rPr>
        <w:t>事故発生の確率が高くなる周期に入ってきた可能性がある。</w:t>
      </w:r>
    </w:p>
    <w:p w:rsidR="00D970D6" w:rsidRDefault="00213305" w:rsidP="0069761A">
      <w:pPr>
        <w:ind w:left="420" w:hangingChars="200" w:hanging="420"/>
      </w:pPr>
      <w:r>
        <w:rPr>
          <w:rFonts w:hint="eastAsia"/>
        </w:rPr>
        <w:t xml:space="preserve">　　</w:t>
      </w:r>
    </w:p>
    <w:p w:rsidR="007A249D" w:rsidRDefault="007A249D" w:rsidP="007A249D">
      <w:pPr>
        <w:pStyle w:val="a9"/>
        <w:numPr>
          <w:ilvl w:val="0"/>
          <w:numId w:val="1"/>
        </w:numPr>
        <w:ind w:leftChars="0"/>
      </w:pPr>
      <w:r>
        <w:rPr>
          <w:rFonts w:hint="eastAsia"/>
        </w:rPr>
        <w:t>原発は</w:t>
      </w:r>
      <w:r w:rsidR="000A0EC9">
        <w:rPr>
          <w:rFonts w:hint="eastAsia"/>
        </w:rPr>
        <w:t>国</w:t>
      </w:r>
      <w:r>
        <w:rPr>
          <w:rFonts w:hint="eastAsia"/>
        </w:rPr>
        <w:t>が</w:t>
      </w:r>
      <w:r w:rsidR="000A0EC9">
        <w:rPr>
          <w:rFonts w:hint="eastAsia"/>
        </w:rPr>
        <w:t>買い取り、国の責任で廃炉にすること</w:t>
      </w:r>
    </w:p>
    <w:p w:rsidR="000A0EC9" w:rsidRDefault="000A0EC9" w:rsidP="00377088">
      <w:pPr>
        <w:ind w:left="360"/>
      </w:pPr>
    </w:p>
    <w:p w:rsidR="00377088" w:rsidRDefault="00377088" w:rsidP="00377088">
      <w:pPr>
        <w:ind w:left="420" w:hangingChars="200" w:hanging="420"/>
      </w:pPr>
      <w:r>
        <w:rPr>
          <w:rFonts w:hint="eastAsia"/>
        </w:rPr>
        <w:t xml:space="preserve">　　経営悪化の原因である、危険性により運転できない原発は</w:t>
      </w:r>
      <w:r w:rsidR="00AA3E30">
        <w:rPr>
          <w:rFonts w:hint="eastAsia"/>
        </w:rPr>
        <w:t>、</w:t>
      </w:r>
      <w:r>
        <w:rPr>
          <w:rFonts w:hint="eastAsia"/>
        </w:rPr>
        <w:t>民間企業が責任を持てる範囲を遥かに超えるものである。</w:t>
      </w:r>
    </w:p>
    <w:p w:rsidR="00E5676A" w:rsidRDefault="00E5676A" w:rsidP="00377088">
      <w:pPr>
        <w:ind w:left="420" w:hangingChars="200" w:hanging="420"/>
      </w:pPr>
      <w:r>
        <w:rPr>
          <w:rFonts w:hint="eastAsia"/>
        </w:rPr>
        <w:t xml:space="preserve">　　原発を国が買い取り</w:t>
      </w:r>
      <w:r>
        <w:rPr>
          <w:rFonts w:hint="eastAsia"/>
        </w:rPr>
        <w:t>(</w:t>
      </w:r>
      <w:r>
        <w:rPr>
          <w:rFonts w:hint="eastAsia"/>
        </w:rPr>
        <w:t>交付国債などの方法がある</w:t>
      </w:r>
      <w:r>
        <w:rPr>
          <w:rFonts w:hint="eastAsia"/>
        </w:rPr>
        <w:t>)</w:t>
      </w:r>
      <w:r>
        <w:rPr>
          <w:rFonts w:hint="eastAsia"/>
        </w:rPr>
        <w:t>国の責任で廃炉にするならば電気料金の値上げは必要なくなる。</w:t>
      </w:r>
    </w:p>
    <w:p w:rsidR="00E5676A" w:rsidRDefault="00E5676A" w:rsidP="00377088">
      <w:pPr>
        <w:ind w:left="420" w:hangingChars="200" w:hanging="420"/>
      </w:pPr>
      <w:r>
        <w:rPr>
          <w:rFonts w:hint="eastAsia"/>
        </w:rPr>
        <w:t xml:space="preserve">　　そのための費用負担は一時的なものである。</w:t>
      </w:r>
    </w:p>
    <w:p w:rsidR="00377088" w:rsidRDefault="00377088" w:rsidP="000A0EC9">
      <w:r>
        <w:rPr>
          <w:rFonts w:hint="eastAsia"/>
        </w:rPr>
        <w:t xml:space="preserve">　　原発の再稼働と電気料金の値上げとの関連性をことさら強調</w:t>
      </w:r>
      <w:r w:rsidR="00E5676A">
        <w:rPr>
          <w:rFonts w:hint="eastAsia"/>
        </w:rPr>
        <w:t>するのは脅かしである。</w:t>
      </w:r>
    </w:p>
    <w:p w:rsidR="00377088" w:rsidRDefault="00E5676A" w:rsidP="000A0EC9">
      <w:r>
        <w:rPr>
          <w:rFonts w:hint="eastAsia"/>
        </w:rPr>
        <w:t xml:space="preserve">　　発送電分離による電力改革は、発電所を切り離し電気事業者として自由競争</w:t>
      </w:r>
      <w:r w:rsidR="003A1916">
        <w:rPr>
          <w:rFonts w:hint="eastAsia"/>
        </w:rPr>
        <w:t>となる。</w:t>
      </w:r>
    </w:p>
    <w:p w:rsidR="003A1916" w:rsidRDefault="003A1916" w:rsidP="000A0EC9">
      <w:r>
        <w:rPr>
          <w:rFonts w:hint="eastAsia"/>
        </w:rPr>
        <w:t xml:space="preserve">　　高いコストの原発は自由競争に耐えられない。</w:t>
      </w:r>
    </w:p>
    <w:p w:rsidR="003A1916" w:rsidRDefault="003A1916" w:rsidP="000A0EC9">
      <w:r>
        <w:rPr>
          <w:rFonts w:hint="eastAsia"/>
        </w:rPr>
        <w:t xml:space="preserve">　　安全な発電手段は多数あり、原発の利便性などあり得ない。</w:t>
      </w:r>
    </w:p>
    <w:p w:rsidR="00A83D0C" w:rsidRDefault="00A83D0C" w:rsidP="000A0EC9"/>
    <w:p w:rsidR="00067AFC" w:rsidRDefault="003A1916" w:rsidP="00A83D0C">
      <w:pPr>
        <w:jc w:val="right"/>
      </w:pPr>
      <w:r>
        <w:rPr>
          <w:rFonts w:hint="eastAsia"/>
        </w:rPr>
        <w:t xml:space="preserve">　　</w:t>
      </w:r>
      <w:r w:rsidR="00A83D0C">
        <w:rPr>
          <w:rFonts w:hint="eastAsia"/>
        </w:rPr>
        <w:t>以上</w:t>
      </w:r>
    </w:p>
    <w:p w:rsidR="00067AFC" w:rsidRDefault="00067AFC" w:rsidP="000A0EC9"/>
    <w:p w:rsidR="00A83D0C" w:rsidRDefault="00A83D0C" w:rsidP="000A0EC9"/>
    <w:p w:rsidR="00106263" w:rsidRDefault="00106263" w:rsidP="000A0EC9"/>
    <w:p w:rsidR="003A1916" w:rsidRDefault="00106263" w:rsidP="000A0EC9">
      <w:r>
        <w:rPr>
          <w:rFonts w:hint="eastAsia"/>
        </w:rPr>
        <w:t xml:space="preserve"> </w:t>
      </w:r>
      <w:r w:rsidR="003A1916">
        <w:rPr>
          <w:rFonts w:hint="eastAsia"/>
        </w:rPr>
        <w:t>(</w:t>
      </w:r>
      <w:r w:rsidR="003A1916">
        <w:rPr>
          <w:rFonts w:hint="eastAsia"/>
        </w:rPr>
        <w:t>問合せ先</w:t>
      </w:r>
      <w:r w:rsidR="003A1916">
        <w:rPr>
          <w:rFonts w:hint="eastAsia"/>
        </w:rPr>
        <w:t>)</w:t>
      </w:r>
    </w:p>
    <w:p w:rsidR="003A1916" w:rsidRDefault="003A1916" w:rsidP="000A0EC9">
      <w:r>
        <w:rPr>
          <w:rFonts w:hint="eastAsia"/>
        </w:rPr>
        <w:t xml:space="preserve">熊木　大仁　</w:t>
      </w:r>
      <w:r>
        <w:rPr>
          <w:rFonts w:hint="eastAsia"/>
        </w:rPr>
        <w:t>(</w:t>
      </w:r>
      <w:r>
        <w:rPr>
          <w:rFonts w:hint="eastAsia"/>
        </w:rPr>
        <w:t>くまき　ひろひと</w:t>
      </w:r>
      <w:r>
        <w:rPr>
          <w:rFonts w:hint="eastAsia"/>
        </w:rPr>
        <w:t>)</w:t>
      </w:r>
    </w:p>
    <w:p w:rsidR="003A1916" w:rsidRDefault="003A1916" w:rsidP="000A0EC9">
      <w:r>
        <w:rPr>
          <w:rFonts w:hint="eastAsia"/>
        </w:rPr>
        <w:t xml:space="preserve">TEL&amp;FAX  011-871-3526  </w:t>
      </w:r>
      <w:r>
        <w:rPr>
          <w:rFonts w:hint="eastAsia"/>
        </w:rPr>
        <w:t xml:space="preserve">　携帯　</w:t>
      </w:r>
      <w:r>
        <w:rPr>
          <w:rFonts w:hint="eastAsia"/>
        </w:rPr>
        <w:t>090-9084-9808</w:t>
      </w:r>
    </w:p>
    <w:p w:rsidR="008A2A25" w:rsidRDefault="008A2A25" w:rsidP="000A0EC9">
      <w:r>
        <w:rPr>
          <w:rFonts w:hint="eastAsia"/>
        </w:rPr>
        <w:t>社会問題研究所</w:t>
      </w:r>
    </w:p>
    <w:p w:rsidR="00234A21" w:rsidRDefault="008A2A25" w:rsidP="002D6C99">
      <w:pPr>
        <w:ind w:left="420" w:hangingChars="200" w:hanging="420"/>
      </w:pPr>
      <w:r>
        <w:rPr>
          <w:rFonts w:hint="eastAsia"/>
        </w:rPr>
        <w:t xml:space="preserve">　　</w:t>
      </w:r>
      <w:r w:rsidR="00234A21">
        <w:rPr>
          <w:rFonts w:hint="eastAsia"/>
        </w:rPr>
        <w:t>ボランティア活動としての市民社会への参加、社会問題への提言を実践する</w:t>
      </w:r>
    </w:p>
    <w:p w:rsidR="008A2A25" w:rsidRDefault="002D6C99" w:rsidP="00234A21">
      <w:pPr>
        <w:ind w:leftChars="200" w:left="420"/>
      </w:pPr>
      <w:r>
        <w:rPr>
          <w:rFonts w:hint="eastAsia"/>
        </w:rPr>
        <w:t>主権在民の民主主義社会における市民の役割、学識者と対等の影響力を持ち得る手段・方法を考える</w:t>
      </w:r>
      <w:r>
        <w:rPr>
          <w:rFonts w:hint="eastAsia"/>
        </w:rPr>
        <w:t>(</w:t>
      </w:r>
      <w:r w:rsidR="00106263">
        <w:rPr>
          <w:rFonts w:hint="eastAsia"/>
        </w:rPr>
        <w:t>市民団体の目的を同じくする</w:t>
      </w:r>
      <w:r>
        <w:rPr>
          <w:rFonts w:hint="eastAsia"/>
        </w:rPr>
        <w:t>種々の人々、老若男女、職業、</w:t>
      </w:r>
      <w:r w:rsidR="00234A21">
        <w:rPr>
          <w:rFonts w:hint="eastAsia"/>
        </w:rPr>
        <w:t>経験、そこから得られる多くの意見・資料・データを有機的に分析し活用することで、</w:t>
      </w:r>
      <w:r w:rsidR="00B14573">
        <w:rPr>
          <w:rFonts w:hint="eastAsia"/>
        </w:rPr>
        <w:t>社会に有益で、かつ多大な</w:t>
      </w:r>
      <w:r w:rsidR="00234A21">
        <w:rPr>
          <w:rFonts w:hint="eastAsia"/>
        </w:rPr>
        <w:t>影響力を</w:t>
      </w:r>
      <w:r w:rsidR="00B14573">
        <w:rPr>
          <w:rFonts w:hint="eastAsia"/>
        </w:rPr>
        <w:t>発揮できる</w:t>
      </w:r>
      <w:r>
        <w:rPr>
          <w:rFonts w:hint="eastAsia"/>
        </w:rPr>
        <w:t>)</w:t>
      </w:r>
    </w:p>
    <w:p w:rsidR="008A2A25" w:rsidRDefault="003A1916" w:rsidP="000A0EC9">
      <w:r>
        <w:t>(</w:t>
      </w:r>
      <w:r>
        <w:rPr>
          <w:rFonts w:hint="eastAsia"/>
        </w:rPr>
        <w:t>元</w:t>
      </w:r>
      <w:r>
        <w:rPr>
          <w:rFonts w:hint="eastAsia"/>
        </w:rPr>
        <w:t>)</w:t>
      </w:r>
      <w:r>
        <w:rPr>
          <w:rFonts w:hint="eastAsia"/>
        </w:rPr>
        <w:t>北海道電力</w:t>
      </w:r>
      <w:r w:rsidR="008A2A25">
        <w:rPr>
          <w:rFonts w:hint="eastAsia"/>
        </w:rPr>
        <w:t>株式会社</w:t>
      </w:r>
      <w:r w:rsidR="008A2A25">
        <w:rPr>
          <w:rFonts w:hint="eastAsia"/>
        </w:rPr>
        <w:t>(1961</w:t>
      </w:r>
      <w:r w:rsidR="008A2A25">
        <w:rPr>
          <w:rFonts w:hint="eastAsia"/>
        </w:rPr>
        <w:t>年～</w:t>
      </w:r>
      <w:r w:rsidR="008A2A25">
        <w:rPr>
          <w:rFonts w:hint="eastAsia"/>
        </w:rPr>
        <w:t>1987</w:t>
      </w:r>
      <w:r w:rsidR="008A2A25">
        <w:rPr>
          <w:rFonts w:hint="eastAsia"/>
        </w:rPr>
        <w:t>年</w:t>
      </w:r>
      <w:r w:rsidR="008A2A25">
        <w:rPr>
          <w:rFonts w:hint="eastAsia"/>
        </w:rPr>
        <w:t>)</w:t>
      </w:r>
      <w:r w:rsidR="008A2A25">
        <w:rPr>
          <w:rFonts w:hint="eastAsia"/>
        </w:rPr>
        <w:t>勤務</w:t>
      </w:r>
    </w:p>
    <w:p w:rsidR="003A1916" w:rsidRDefault="008A2A25" w:rsidP="008A2A25">
      <w:pPr>
        <w:ind w:firstLineChars="200" w:firstLine="420"/>
      </w:pPr>
      <w:r>
        <w:rPr>
          <w:rFonts w:hint="eastAsia"/>
        </w:rPr>
        <w:t>本店</w:t>
      </w:r>
      <w:r w:rsidR="003A1916">
        <w:rPr>
          <w:rFonts w:hint="eastAsia"/>
        </w:rPr>
        <w:t>中央給電指令所</w:t>
      </w:r>
      <w:r>
        <w:rPr>
          <w:rFonts w:hint="eastAsia"/>
        </w:rPr>
        <w:t>、札幌支店札幌給電所などで電力系統の運用業務担当</w:t>
      </w:r>
    </w:p>
    <w:p w:rsidR="008A2A25" w:rsidRDefault="008A2A25" w:rsidP="000A0EC9">
      <w:r>
        <w:rPr>
          <w:rFonts w:hint="eastAsia"/>
        </w:rPr>
        <w:t xml:space="preserve">電気保安業　</w:t>
      </w:r>
      <w:r>
        <w:rPr>
          <w:rFonts w:hint="eastAsia"/>
        </w:rPr>
        <w:t>(</w:t>
      </w:r>
      <w:r>
        <w:rPr>
          <w:rFonts w:hint="eastAsia"/>
        </w:rPr>
        <w:t>第</w:t>
      </w:r>
      <w:r>
        <w:rPr>
          <w:rFonts w:hint="eastAsia"/>
        </w:rPr>
        <w:t>2</w:t>
      </w:r>
      <w:r>
        <w:rPr>
          <w:rFonts w:hint="eastAsia"/>
        </w:rPr>
        <w:t>種電気主任技術者</w:t>
      </w:r>
      <w:r>
        <w:rPr>
          <w:rFonts w:hint="eastAsia"/>
        </w:rPr>
        <w:t>)</w:t>
      </w:r>
    </w:p>
    <w:sectPr w:rsidR="008A2A25" w:rsidSect="003071FA">
      <w:headerReference w:type="default" r:id="rId8"/>
      <w:pgSz w:w="11906" w:h="16838" w:code="9"/>
      <w:pgMar w:top="1440" w:right="1134" w:bottom="1440" w:left="1134" w:header="737" w:footer="567" w:gutter="0"/>
      <w:cols w:space="425"/>
      <w:docGrid w:type="lines" w:linePitch="3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4964" w:rsidRDefault="00924964" w:rsidP="001410C8">
      <w:r>
        <w:separator/>
      </w:r>
    </w:p>
  </w:endnote>
  <w:endnote w:type="continuationSeparator" w:id="0">
    <w:p w:rsidR="00924964" w:rsidRDefault="00924964" w:rsidP="00141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4964" w:rsidRDefault="00924964" w:rsidP="001410C8">
      <w:r>
        <w:separator/>
      </w:r>
    </w:p>
  </w:footnote>
  <w:footnote w:type="continuationSeparator" w:id="0">
    <w:p w:rsidR="00924964" w:rsidRDefault="00924964" w:rsidP="001410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1FA" w:rsidRDefault="003071FA">
    <w:pPr>
      <w:pStyle w:val="aa"/>
    </w:pPr>
    <w:r>
      <w:rPr>
        <w:noProof/>
      </w:rPr>
      <mc:AlternateContent>
        <mc:Choice Requires="wps">
          <w:drawing>
            <wp:anchor distT="0" distB="0" distL="114300" distR="114300" simplePos="0" relativeHeight="251660288" behindDoc="0" locked="0" layoutInCell="0" allowOverlap="1" wp14:anchorId="07528504" wp14:editId="03C5ACFE">
              <wp:simplePos x="0" y="0"/>
              <wp:positionH relativeFrom="margin">
                <wp:align>left</wp:align>
              </wp:positionH>
              <wp:positionV relativeFrom="topMargin">
                <wp:align>center</wp:align>
              </wp:positionV>
              <wp:extent cx="5943600" cy="170815"/>
              <wp:effectExtent l="0" t="0" r="0" b="1905"/>
              <wp:wrapNone/>
              <wp:docPr id="475" name="テキスト ボックス 4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71FA" w:rsidRPr="003071FA" w:rsidRDefault="003071FA" w:rsidP="003071FA">
                          <w:pPr>
                            <w:wordWrap w:val="0"/>
                            <w:jc w:val="right"/>
                          </w:pPr>
                          <w:r>
                            <w:rPr>
                              <w:rFonts w:hint="eastAsia"/>
                            </w:rPr>
                            <w:t>第</w:t>
                          </w:r>
                          <w:r>
                            <w:rPr>
                              <w:rFonts w:hint="eastAsia"/>
                            </w:rPr>
                            <w:t>26</w:t>
                          </w:r>
                          <w:r>
                            <w:rPr>
                              <w:rFonts w:hint="eastAsia"/>
                            </w:rPr>
                            <w:t>回　資料</w:t>
                          </w:r>
                          <w:r>
                            <w:rPr>
                              <w:rFonts w:hint="eastAsia"/>
                            </w:rPr>
                            <w:t>No.2 (2016-10-14)</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475" o:spid="_x0000_s1026" type="#_x0000_t202" style="position:absolute;left:0;text-align:left;margin-left:0;margin-top:0;width:468pt;height:13.45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" o:allowincell="f" filled="f" stroked="f">
              <v:textbox style="mso-fit-shape-to-text:t" inset=",0,,0">
                <w:txbxContent>
                  <w:p w:rsidR="003071FA" w:rsidRPr="003071FA" w:rsidRDefault="003071FA" w:rsidP="003071FA">
                    <w:pPr>
                      <w:wordWrap w:val="0"/>
                      <w:jc w:val="right"/>
                    </w:pPr>
                    <w:r>
                      <w:rPr>
                        <w:rFonts w:hint="eastAsia"/>
                      </w:rPr>
                      <w:t>第</w:t>
                    </w:r>
                    <w:r>
                      <w:rPr>
                        <w:rFonts w:hint="eastAsia"/>
                      </w:rPr>
                      <w:t>26</w:t>
                    </w:r>
                    <w:r>
                      <w:rPr>
                        <w:rFonts w:hint="eastAsia"/>
                      </w:rPr>
                      <w:t>回　資料</w:t>
                    </w:r>
                    <w:r>
                      <w:rPr>
                        <w:rFonts w:hint="eastAsia"/>
                      </w:rPr>
                      <w:t>No.2 (2016-10-14)</w:t>
                    </w:r>
                  </w:p>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0" allowOverlap="1" wp14:anchorId="518A4B23" wp14:editId="417166C4">
              <wp:simplePos x="0" y="0"/>
              <wp:positionH relativeFrom="page">
                <wp:align>right</wp:align>
              </wp:positionH>
              <wp:positionV relativeFrom="topMargin">
                <wp:align>center</wp:align>
              </wp:positionV>
              <wp:extent cx="914400" cy="170815"/>
              <wp:effectExtent l="0" t="0" r="0" b="0"/>
              <wp:wrapNone/>
              <wp:docPr id="476" name="テキスト ボックス 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accent1"/>
                      </a:solidFill>
                      <a:extLst/>
                    </wps:spPr>
                    <wps:txbx>
                      <w:txbxContent>
                        <w:p w:rsidR="003071FA" w:rsidRDefault="003071FA">
                          <w:pPr>
                            <w:rPr>
                              <w:color w:val="FFFFFF" w:themeColor="background1"/>
                              <w14:numForm w14:val="lining"/>
                            </w:rPr>
                          </w:pPr>
                          <w:r>
                            <w:rPr>
                              <w14:numForm w14:val="lining"/>
                            </w:rPr>
                            <w:fldChar w:fldCharType="begin"/>
                          </w:r>
                          <w:r>
                            <w:rPr>
                              <w14:numForm w14:val="lining"/>
                            </w:rPr>
                            <w:instrText>PAGE   \* MERGEFORMAT</w:instrText>
                          </w:r>
                          <w:r>
                            <w:rPr>
                              <w14:numForm w14:val="lining"/>
                            </w:rPr>
                            <w:fldChar w:fldCharType="separate"/>
                          </w:r>
                          <w:r w:rsidR="000111C6" w:rsidRPr="000111C6">
                            <w:rPr>
                              <w:noProof/>
                              <w:color w:val="FFFFFF" w:themeColor="background1"/>
                              <w:lang w:val="ja-JP"/>
                              <w14:numForm w14:val="lining"/>
                            </w:rPr>
                            <w:t>1</w:t>
                          </w:r>
                          <w:r>
                            <w:rPr>
                              <w:color w:val="FFFFFF" w:themeColor="background1"/>
                              <w14:numForm w14:val="lining"/>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id="テキスト ボックス 476" o:spid="_x0000_s1027" type="#_x0000_t202" style="position:absolute;left:0;text-align:left;margin-left:20.8pt;margin-top:0;width:1in;height:13.45pt;z-index:251659264;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" o:allowincell="f" fillcolor="#4f81bd [3204]" stroked="f">
              <v:textbox style="mso-fit-shape-to-text:t" inset=",0,,0">
                <w:txbxContent>
                  <w:p w:rsidR="003071FA" w:rsidRDefault="003071FA">
                    <w:pPr>
                      <w:rPr>
                        <w:color w:val="FFFFFF" w:themeColor="background1"/>
                        <w14:numForm w14:val="lining"/>
                      </w:rPr>
                    </w:pPr>
                    <w:r>
                      <w:rPr>
                        <w14:numForm w14:val="lining"/>
                      </w:rPr>
                      <w:fldChar w:fldCharType="begin"/>
                    </w:r>
                    <w:r>
                      <w:rPr>
                        <w14:numForm w14:val="lining"/>
                      </w:rPr>
                      <w:instrText>PAGE   \* MERGEFORMAT</w:instrText>
                    </w:r>
                    <w:r>
                      <w:rPr>
                        <w14:numForm w14:val="lining"/>
                      </w:rPr>
                      <w:fldChar w:fldCharType="separate"/>
                    </w:r>
                    <w:r w:rsidR="000111C6" w:rsidRPr="000111C6">
                      <w:rPr>
                        <w:noProof/>
                        <w:color w:val="FFFFFF" w:themeColor="background1"/>
                        <w:lang w:val="ja-JP"/>
                        <w14:numForm w14:val="lining"/>
                      </w:rPr>
                      <w:t>1</w:t>
                    </w:r>
                    <w:r>
                      <w:rPr>
                        <w:color w:val="FFFFFF" w:themeColor="background1"/>
                        <w14:numForm w14:val="lining"/>
                      </w:rPr>
                      <w:fldChar w:fldCharType="end"/>
                    </w:r>
                  </w:p>
                </w:txbxContent>
              </v:textbox>
              <w10:wrap anchorx="page"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D7636"/>
    <w:multiLevelType w:val="hybridMultilevel"/>
    <w:tmpl w:val="9A3C5FEC"/>
    <w:lvl w:ilvl="0" w:tplc="1FA45D7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rawingGridVerticalSpacing w:val="17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2A"/>
    <w:rsid w:val="000111C6"/>
    <w:rsid w:val="00017CAE"/>
    <w:rsid w:val="00025606"/>
    <w:rsid w:val="00067AFC"/>
    <w:rsid w:val="000A0EC9"/>
    <w:rsid w:val="000A4101"/>
    <w:rsid w:val="00106263"/>
    <w:rsid w:val="001311AE"/>
    <w:rsid w:val="001410C8"/>
    <w:rsid w:val="001A1011"/>
    <w:rsid w:val="001F116A"/>
    <w:rsid w:val="00206F59"/>
    <w:rsid w:val="00213305"/>
    <w:rsid w:val="00234A21"/>
    <w:rsid w:val="00293139"/>
    <w:rsid w:val="0029325A"/>
    <w:rsid w:val="002A1FE2"/>
    <w:rsid w:val="002D6C99"/>
    <w:rsid w:val="002E7642"/>
    <w:rsid w:val="003071FA"/>
    <w:rsid w:val="00377088"/>
    <w:rsid w:val="003A1916"/>
    <w:rsid w:val="003B62CA"/>
    <w:rsid w:val="00463354"/>
    <w:rsid w:val="00480775"/>
    <w:rsid w:val="005C5D09"/>
    <w:rsid w:val="00611EB8"/>
    <w:rsid w:val="00616543"/>
    <w:rsid w:val="00650B5D"/>
    <w:rsid w:val="0069761A"/>
    <w:rsid w:val="006C492A"/>
    <w:rsid w:val="007A249D"/>
    <w:rsid w:val="0087704F"/>
    <w:rsid w:val="008A2A25"/>
    <w:rsid w:val="00906EC4"/>
    <w:rsid w:val="00924964"/>
    <w:rsid w:val="009E7E41"/>
    <w:rsid w:val="00A05323"/>
    <w:rsid w:val="00A34FC6"/>
    <w:rsid w:val="00A45999"/>
    <w:rsid w:val="00A47F52"/>
    <w:rsid w:val="00A83D0C"/>
    <w:rsid w:val="00AA3E30"/>
    <w:rsid w:val="00B14573"/>
    <w:rsid w:val="00C61CB3"/>
    <w:rsid w:val="00C917DC"/>
    <w:rsid w:val="00CF3BAC"/>
    <w:rsid w:val="00D05FE1"/>
    <w:rsid w:val="00D329E6"/>
    <w:rsid w:val="00D57E07"/>
    <w:rsid w:val="00D96687"/>
    <w:rsid w:val="00D970D6"/>
    <w:rsid w:val="00E434BF"/>
    <w:rsid w:val="00E5676A"/>
    <w:rsid w:val="00EE045E"/>
    <w:rsid w:val="00EF52CC"/>
    <w:rsid w:val="00F21C9F"/>
    <w:rsid w:val="00F267D9"/>
    <w:rsid w:val="00FB1E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6C492A"/>
  </w:style>
  <w:style w:type="character" w:customStyle="1" w:styleId="a4">
    <w:name w:val="日付 (文字)"/>
    <w:basedOn w:val="a0"/>
    <w:link w:val="a3"/>
    <w:uiPriority w:val="99"/>
    <w:semiHidden/>
    <w:rsid w:val="006C492A"/>
  </w:style>
  <w:style w:type="paragraph" w:styleId="a5">
    <w:name w:val="Note Heading"/>
    <w:basedOn w:val="a"/>
    <w:next w:val="a"/>
    <w:link w:val="a6"/>
    <w:uiPriority w:val="99"/>
    <w:unhideWhenUsed/>
    <w:rsid w:val="007A249D"/>
    <w:pPr>
      <w:jc w:val="center"/>
    </w:pPr>
  </w:style>
  <w:style w:type="character" w:customStyle="1" w:styleId="a6">
    <w:name w:val="記 (文字)"/>
    <w:basedOn w:val="a0"/>
    <w:link w:val="a5"/>
    <w:uiPriority w:val="99"/>
    <w:rsid w:val="007A249D"/>
  </w:style>
  <w:style w:type="paragraph" w:styleId="a7">
    <w:name w:val="Closing"/>
    <w:basedOn w:val="a"/>
    <w:link w:val="a8"/>
    <w:uiPriority w:val="99"/>
    <w:unhideWhenUsed/>
    <w:rsid w:val="007A249D"/>
    <w:pPr>
      <w:jc w:val="right"/>
    </w:pPr>
  </w:style>
  <w:style w:type="character" w:customStyle="1" w:styleId="a8">
    <w:name w:val="結語 (文字)"/>
    <w:basedOn w:val="a0"/>
    <w:link w:val="a7"/>
    <w:uiPriority w:val="99"/>
    <w:rsid w:val="007A249D"/>
  </w:style>
  <w:style w:type="paragraph" w:styleId="a9">
    <w:name w:val="List Paragraph"/>
    <w:basedOn w:val="a"/>
    <w:uiPriority w:val="34"/>
    <w:qFormat/>
    <w:rsid w:val="007A249D"/>
    <w:pPr>
      <w:ind w:leftChars="400" w:left="840"/>
    </w:pPr>
  </w:style>
  <w:style w:type="paragraph" w:styleId="aa">
    <w:name w:val="header"/>
    <w:basedOn w:val="a"/>
    <w:link w:val="ab"/>
    <w:uiPriority w:val="99"/>
    <w:unhideWhenUsed/>
    <w:rsid w:val="001410C8"/>
    <w:pPr>
      <w:tabs>
        <w:tab w:val="center" w:pos="4252"/>
        <w:tab w:val="right" w:pos="8504"/>
      </w:tabs>
      <w:snapToGrid w:val="0"/>
    </w:pPr>
  </w:style>
  <w:style w:type="character" w:customStyle="1" w:styleId="ab">
    <w:name w:val="ヘッダー (文字)"/>
    <w:basedOn w:val="a0"/>
    <w:link w:val="aa"/>
    <w:uiPriority w:val="99"/>
    <w:rsid w:val="001410C8"/>
  </w:style>
  <w:style w:type="paragraph" w:styleId="ac">
    <w:name w:val="footer"/>
    <w:basedOn w:val="a"/>
    <w:link w:val="ad"/>
    <w:uiPriority w:val="99"/>
    <w:unhideWhenUsed/>
    <w:rsid w:val="001410C8"/>
    <w:pPr>
      <w:tabs>
        <w:tab w:val="center" w:pos="4252"/>
        <w:tab w:val="right" w:pos="8504"/>
      </w:tabs>
      <w:snapToGrid w:val="0"/>
    </w:pPr>
  </w:style>
  <w:style w:type="character" w:customStyle="1" w:styleId="ad">
    <w:name w:val="フッター (文字)"/>
    <w:basedOn w:val="a0"/>
    <w:link w:val="ac"/>
    <w:uiPriority w:val="99"/>
    <w:rsid w:val="001410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6C492A"/>
  </w:style>
  <w:style w:type="character" w:customStyle="1" w:styleId="a4">
    <w:name w:val="日付 (文字)"/>
    <w:basedOn w:val="a0"/>
    <w:link w:val="a3"/>
    <w:uiPriority w:val="99"/>
    <w:semiHidden/>
    <w:rsid w:val="006C492A"/>
  </w:style>
  <w:style w:type="paragraph" w:styleId="a5">
    <w:name w:val="Note Heading"/>
    <w:basedOn w:val="a"/>
    <w:next w:val="a"/>
    <w:link w:val="a6"/>
    <w:uiPriority w:val="99"/>
    <w:unhideWhenUsed/>
    <w:rsid w:val="007A249D"/>
    <w:pPr>
      <w:jc w:val="center"/>
    </w:pPr>
  </w:style>
  <w:style w:type="character" w:customStyle="1" w:styleId="a6">
    <w:name w:val="記 (文字)"/>
    <w:basedOn w:val="a0"/>
    <w:link w:val="a5"/>
    <w:uiPriority w:val="99"/>
    <w:rsid w:val="007A249D"/>
  </w:style>
  <w:style w:type="paragraph" w:styleId="a7">
    <w:name w:val="Closing"/>
    <w:basedOn w:val="a"/>
    <w:link w:val="a8"/>
    <w:uiPriority w:val="99"/>
    <w:unhideWhenUsed/>
    <w:rsid w:val="007A249D"/>
    <w:pPr>
      <w:jc w:val="right"/>
    </w:pPr>
  </w:style>
  <w:style w:type="character" w:customStyle="1" w:styleId="a8">
    <w:name w:val="結語 (文字)"/>
    <w:basedOn w:val="a0"/>
    <w:link w:val="a7"/>
    <w:uiPriority w:val="99"/>
    <w:rsid w:val="007A249D"/>
  </w:style>
  <w:style w:type="paragraph" w:styleId="a9">
    <w:name w:val="List Paragraph"/>
    <w:basedOn w:val="a"/>
    <w:uiPriority w:val="34"/>
    <w:qFormat/>
    <w:rsid w:val="007A249D"/>
    <w:pPr>
      <w:ind w:leftChars="400" w:left="840"/>
    </w:pPr>
  </w:style>
  <w:style w:type="paragraph" w:styleId="aa">
    <w:name w:val="header"/>
    <w:basedOn w:val="a"/>
    <w:link w:val="ab"/>
    <w:uiPriority w:val="99"/>
    <w:unhideWhenUsed/>
    <w:rsid w:val="001410C8"/>
    <w:pPr>
      <w:tabs>
        <w:tab w:val="center" w:pos="4252"/>
        <w:tab w:val="right" w:pos="8504"/>
      </w:tabs>
      <w:snapToGrid w:val="0"/>
    </w:pPr>
  </w:style>
  <w:style w:type="character" w:customStyle="1" w:styleId="ab">
    <w:name w:val="ヘッダー (文字)"/>
    <w:basedOn w:val="a0"/>
    <w:link w:val="aa"/>
    <w:uiPriority w:val="99"/>
    <w:rsid w:val="001410C8"/>
  </w:style>
  <w:style w:type="paragraph" w:styleId="ac">
    <w:name w:val="footer"/>
    <w:basedOn w:val="a"/>
    <w:link w:val="ad"/>
    <w:uiPriority w:val="99"/>
    <w:unhideWhenUsed/>
    <w:rsid w:val="001410C8"/>
    <w:pPr>
      <w:tabs>
        <w:tab w:val="center" w:pos="4252"/>
        <w:tab w:val="right" w:pos="8504"/>
      </w:tabs>
      <w:snapToGrid w:val="0"/>
    </w:pPr>
  </w:style>
  <w:style w:type="character" w:customStyle="1" w:styleId="ad">
    <w:name w:val="フッター (文字)"/>
    <w:basedOn w:val="a0"/>
    <w:link w:val="ac"/>
    <w:uiPriority w:val="99"/>
    <w:rsid w:val="001410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268</Words>
  <Characters>1531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z00103</cp:lastModifiedBy>
  <cp:revision>4</cp:revision>
  <cp:lastPrinted>2016-10-07T02:46:00Z</cp:lastPrinted>
  <dcterms:created xsi:type="dcterms:W3CDTF">2016-09-25T00:46:00Z</dcterms:created>
  <dcterms:modified xsi:type="dcterms:W3CDTF">2016-10-07T02:46:00Z</dcterms:modified>
</cp:coreProperties>
</file>