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6AB" w:rsidRDefault="00C51EE2">
      <w:pPr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「</w:t>
      </w:r>
      <w:r w:rsidR="00225AD4" w:rsidRPr="00C51EE2">
        <w:rPr>
          <w:rFonts w:hint="eastAsia"/>
          <w:sz w:val="28"/>
          <w:szCs w:val="28"/>
        </w:rPr>
        <w:t>電気工学</w:t>
      </w:r>
      <w:r w:rsidR="004C0570" w:rsidRPr="00C51EE2">
        <w:rPr>
          <w:rFonts w:hint="eastAsia"/>
          <w:sz w:val="28"/>
          <w:szCs w:val="28"/>
        </w:rPr>
        <w:t>、系統運用工学</w:t>
      </w:r>
      <w:r w:rsidR="00225AD4" w:rsidRPr="00C51EE2">
        <w:rPr>
          <w:rFonts w:hint="eastAsia"/>
          <w:sz w:val="28"/>
          <w:szCs w:val="28"/>
        </w:rPr>
        <w:t>の基礎知識</w:t>
      </w:r>
      <w:r>
        <w:rPr>
          <w:rFonts w:hint="eastAsia"/>
          <w:sz w:val="22"/>
        </w:rPr>
        <w:t>」</w:t>
      </w:r>
    </w:p>
    <w:p w:rsidR="009940FD" w:rsidRDefault="00225AD4">
      <w:pPr>
        <w:rPr>
          <w:sz w:val="22"/>
        </w:rPr>
      </w:pPr>
      <w:r>
        <w:rPr>
          <w:rFonts w:hint="eastAsia"/>
          <w:sz w:val="22"/>
        </w:rPr>
        <w:t>電圧</w:t>
      </w:r>
      <w:r w:rsidR="004C0570">
        <w:rPr>
          <w:rFonts w:hint="eastAsia"/>
          <w:sz w:val="22"/>
        </w:rPr>
        <w:t xml:space="preserve">  V-E</w:t>
      </w:r>
      <w:r w:rsidR="009940FD">
        <w:rPr>
          <w:rFonts w:hint="eastAsia"/>
          <w:sz w:val="22"/>
        </w:rPr>
        <w:t xml:space="preserve">                          E=I</w:t>
      </w:r>
      <w:r w:rsidR="009940FD">
        <w:rPr>
          <w:rFonts w:hint="eastAsia"/>
          <w:sz w:val="22"/>
        </w:rPr>
        <w:t>・</w:t>
      </w:r>
      <w:r w:rsidR="009940FD">
        <w:rPr>
          <w:rFonts w:hint="eastAsia"/>
          <w:sz w:val="22"/>
        </w:rPr>
        <w:t>R     P=E</w:t>
      </w:r>
      <w:r w:rsidR="009940FD">
        <w:rPr>
          <w:rFonts w:hint="eastAsia"/>
          <w:sz w:val="22"/>
        </w:rPr>
        <w:t>・</w:t>
      </w:r>
      <w:r w:rsidR="009940FD">
        <w:rPr>
          <w:rFonts w:hint="eastAsia"/>
          <w:sz w:val="22"/>
        </w:rPr>
        <w:t xml:space="preserve">I     </w:t>
      </w:r>
    </w:p>
    <w:p w:rsidR="00225AD4" w:rsidRDefault="00225AD4">
      <w:pPr>
        <w:rPr>
          <w:sz w:val="22"/>
        </w:rPr>
      </w:pPr>
      <w:r>
        <w:rPr>
          <w:rFonts w:hint="eastAsia"/>
          <w:sz w:val="22"/>
        </w:rPr>
        <w:t>直流</w:t>
      </w:r>
      <w:r w:rsidR="004C0570">
        <w:rPr>
          <w:rFonts w:hint="eastAsia"/>
          <w:sz w:val="22"/>
        </w:rPr>
        <w:t xml:space="preserve">  A-I</w:t>
      </w:r>
      <w:r w:rsidR="009940FD">
        <w:rPr>
          <w:rFonts w:hint="eastAsia"/>
          <w:sz w:val="22"/>
        </w:rPr>
        <w:t xml:space="preserve">                           P=I</w:t>
      </w:r>
      <w:r w:rsidR="009940FD" w:rsidRPr="003922F8">
        <w:rPr>
          <w:rFonts w:hint="eastAsia"/>
          <w:sz w:val="22"/>
          <w:vertAlign w:val="superscript"/>
        </w:rPr>
        <w:t>2</w:t>
      </w:r>
      <w:r w:rsidR="009940FD">
        <w:rPr>
          <w:rFonts w:hint="eastAsia"/>
          <w:sz w:val="22"/>
        </w:rPr>
        <w:t>・</w:t>
      </w:r>
      <w:r w:rsidR="009940FD">
        <w:rPr>
          <w:rFonts w:hint="eastAsia"/>
          <w:sz w:val="22"/>
        </w:rPr>
        <w:t>R</w:t>
      </w:r>
      <w:r w:rsidR="009940FD">
        <w:rPr>
          <w:sz w:val="22"/>
        </w:rPr>
        <w:t xml:space="preserve"> </w:t>
      </w:r>
      <w:r w:rsidR="009B42E9">
        <w:rPr>
          <w:rFonts w:hint="eastAsia"/>
          <w:sz w:val="22"/>
        </w:rPr>
        <w:t xml:space="preserve">　　</w:t>
      </w:r>
      <w:r w:rsidR="002928A1">
        <w:rPr>
          <w:rFonts w:hint="eastAsia"/>
          <w:sz w:val="22"/>
        </w:rPr>
        <w:t>E=P/I</w:t>
      </w:r>
    </w:p>
    <w:p w:rsidR="00C13313" w:rsidRDefault="00225AD4">
      <w:pPr>
        <w:rPr>
          <w:sz w:val="22"/>
        </w:rPr>
      </w:pPr>
      <w:r>
        <w:rPr>
          <w:rFonts w:hint="eastAsia"/>
          <w:sz w:val="22"/>
        </w:rPr>
        <w:t>交流</w:t>
      </w:r>
      <w:r w:rsidR="004C0570">
        <w:rPr>
          <w:rFonts w:hint="eastAsia"/>
          <w:sz w:val="22"/>
        </w:rPr>
        <w:t xml:space="preserve">  A-I</w:t>
      </w:r>
    </w:p>
    <w:p w:rsidR="004C0570" w:rsidRDefault="00C13313">
      <w:pPr>
        <w:rPr>
          <w:sz w:val="22"/>
        </w:rPr>
      </w:pPr>
      <w:r>
        <w:rPr>
          <w:rFonts w:hint="eastAsia"/>
          <w:sz w:val="22"/>
        </w:rPr>
        <w:t>三相交流</w:t>
      </w:r>
      <w:r w:rsidR="004C0570">
        <w:rPr>
          <w:rFonts w:hint="eastAsia"/>
          <w:sz w:val="22"/>
        </w:rPr>
        <w:t>、</w:t>
      </w:r>
      <w:r w:rsidR="002928A1">
        <w:rPr>
          <w:rFonts w:hint="eastAsia"/>
          <w:sz w:val="22"/>
        </w:rPr>
        <w:t>力率</w:t>
      </w:r>
      <w:r w:rsidR="004C0570">
        <w:rPr>
          <w:rFonts w:hint="eastAsia"/>
          <w:sz w:val="22"/>
        </w:rPr>
        <w:t>φ</w:t>
      </w:r>
      <w:r w:rsidR="006E6DD0">
        <w:rPr>
          <w:rFonts w:hint="eastAsia"/>
          <w:sz w:val="22"/>
        </w:rPr>
        <w:t xml:space="preserve">   </w:t>
      </w:r>
      <w:r w:rsidR="006E6DD0">
        <w:rPr>
          <w:rFonts w:hint="eastAsia"/>
          <w:sz w:val="22"/>
        </w:rPr>
        <w:t>φ</w:t>
      </w:r>
      <w:r w:rsidR="006E6DD0">
        <w:rPr>
          <w:rFonts w:hint="eastAsia"/>
          <w:sz w:val="22"/>
        </w:rPr>
        <w:t xml:space="preserve">&lt;1     </w:t>
      </w:r>
      <w:r w:rsidR="004C0570">
        <w:rPr>
          <w:rFonts w:hint="eastAsia"/>
          <w:sz w:val="22"/>
        </w:rPr>
        <w:t>50C/</w:t>
      </w:r>
      <w:r w:rsidR="00C07224">
        <w:rPr>
          <w:rFonts w:hint="eastAsia"/>
          <w:sz w:val="22"/>
        </w:rPr>
        <w:t>s</w:t>
      </w:r>
      <w:r w:rsidR="004C0570">
        <w:rPr>
          <w:rFonts w:hint="eastAsia"/>
          <w:sz w:val="22"/>
        </w:rPr>
        <w:t>ec</w:t>
      </w:r>
      <w:r w:rsidR="009B42E9">
        <w:rPr>
          <w:rFonts w:hint="eastAsia"/>
          <w:sz w:val="22"/>
        </w:rPr>
        <w:t>=</w:t>
      </w:r>
      <w:r w:rsidR="004C0570">
        <w:rPr>
          <w:rFonts w:hint="eastAsia"/>
          <w:sz w:val="22"/>
        </w:rPr>
        <w:t>50Hz</w:t>
      </w:r>
    </w:p>
    <w:p w:rsidR="006E6DD0" w:rsidRDefault="00225AD4">
      <w:pPr>
        <w:rPr>
          <w:sz w:val="22"/>
        </w:rPr>
      </w:pPr>
      <w:r>
        <w:rPr>
          <w:rFonts w:hint="eastAsia"/>
          <w:sz w:val="22"/>
        </w:rPr>
        <w:t>電力</w:t>
      </w:r>
      <w:r w:rsidR="004C0570">
        <w:rPr>
          <w:rFonts w:hint="eastAsia"/>
          <w:sz w:val="22"/>
        </w:rPr>
        <w:t xml:space="preserve">　</w:t>
      </w:r>
      <w:r w:rsidR="004C0570">
        <w:rPr>
          <w:rFonts w:hint="eastAsia"/>
          <w:sz w:val="22"/>
        </w:rPr>
        <w:t>W-P</w:t>
      </w:r>
      <w:r w:rsidR="006E6DD0">
        <w:rPr>
          <w:rFonts w:hint="eastAsia"/>
          <w:sz w:val="22"/>
        </w:rPr>
        <w:t xml:space="preserve">     </w:t>
      </w:r>
      <w:r w:rsidR="003922F8">
        <w:rPr>
          <w:rFonts w:hint="eastAsia"/>
          <w:sz w:val="22"/>
        </w:rPr>
        <w:t>W---W/</w:t>
      </w:r>
      <w:r w:rsidR="00C07224">
        <w:rPr>
          <w:rFonts w:hint="eastAsia"/>
          <w:sz w:val="22"/>
        </w:rPr>
        <w:t>sec</w:t>
      </w:r>
      <w:r w:rsidR="009F2F8D">
        <w:rPr>
          <w:rFonts w:hint="eastAsia"/>
          <w:sz w:val="22"/>
        </w:rPr>
        <w:t>=J=0.24</w:t>
      </w:r>
      <w:r w:rsidR="009B42E9">
        <w:rPr>
          <w:rFonts w:hint="eastAsia"/>
          <w:sz w:val="22"/>
        </w:rPr>
        <w:t>c</w:t>
      </w:r>
      <w:r w:rsidR="009F2F8D">
        <w:rPr>
          <w:rFonts w:hint="eastAsia"/>
          <w:sz w:val="22"/>
        </w:rPr>
        <w:t>al</w:t>
      </w:r>
      <w:r w:rsidR="00C07224">
        <w:rPr>
          <w:rFonts w:hint="eastAsia"/>
          <w:sz w:val="22"/>
        </w:rPr>
        <w:t xml:space="preserve">  </w:t>
      </w:r>
      <w:r w:rsidR="009F2F8D">
        <w:rPr>
          <w:rFonts w:hint="eastAsia"/>
          <w:sz w:val="22"/>
        </w:rPr>
        <w:t xml:space="preserve"> </w:t>
      </w:r>
      <w:r w:rsidR="003922F8">
        <w:rPr>
          <w:rFonts w:hint="eastAsia"/>
          <w:sz w:val="22"/>
        </w:rPr>
        <w:t xml:space="preserve">kWh  </w:t>
      </w:r>
      <w:r w:rsidR="006E6DD0">
        <w:rPr>
          <w:rFonts w:hint="eastAsia"/>
          <w:sz w:val="22"/>
        </w:rPr>
        <w:t xml:space="preserve">　　</w:t>
      </w:r>
      <w:r w:rsidR="006E6DD0">
        <w:rPr>
          <w:rFonts w:hint="eastAsia"/>
          <w:sz w:val="22"/>
        </w:rPr>
        <w:t>W=VA</w:t>
      </w:r>
      <w:r w:rsidR="006E6DD0">
        <w:rPr>
          <w:rFonts w:hint="eastAsia"/>
          <w:sz w:val="22"/>
        </w:rPr>
        <w:t>φ</w:t>
      </w:r>
    </w:p>
    <w:p w:rsidR="00225AD4" w:rsidRDefault="004D5C4B" w:rsidP="006E6DD0">
      <w:pPr>
        <w:ind w:firstLineChars="700" w:firstLine="1540"/>
        <w:rPr>
          <w:sz w:val="22"/>
        </w:rPr>
      </w:pPr>
      <w:r>
        <w:rPr>
          <w:rFonts w:hint="eastAsia"/>
          <w:sz w:val="22"/>
        </w:rPr>
        <w:t>24</w:t>
      </w:r>
      <w:r w:rsidR="00C07224">
        <w:rPr>
          <w:rFonts w:hint="eastAsia"/>
          <w:sz w:val="22"/>
        </w:rPr>
        <w:t>h=1,440min=86400sec</w:t>
      </w:r>
      <w:r w:rsidR="006E6DD0">
        <w:rPr>
          <w:rFonts w:hint="eastAsia"/>
          <w:sz w:val="22"/>
        </w:rPr>
        <w:t xml:space="preserve">　　</w:t>
      </w:r>
      <w:r w:rsidR="006E6DD0">
        <w:rPr>
          <w:rFonts w:hint="eastAsia"/>
          <w:sz w:val="22"/>
        </w:rPr>
        <w:t>365D=8760h</w:t>
      </w:r>
    </w:p>
    <w:p w:rsidR="004D5C4B" w:rsidRDefault="00225AD4">
      <w:pPr>
        <w:rPr>
          <w:sz w:val="22"/>
        </w:rPr>
      </w:pPr>
      <w:r>
        <w:rPr>
          <w:rFonts w:hint="eastAsia"/>
          <w:sz w:val="22"/>
        </w:rPr>
        <w:t>抵抗</w:t>
      </w:r>
      <w:r w:rsidR="004C0570">
        <w:rPr>
          <w:rFonts w:hint="eastAsia"/>
          <w:sz w:val="22"/>
        </w:rPr>
        <w:t xml:space="preserve">  </w:t>
      </w:r>
      <w:r w:rsidR="00AD3B57">
        <w:rPr>
          <w:rFonts w:hint="eastAsia"/>
          <w:sz w:val="22"/>
        </w:rPr>
        <w:t>Ω</w:t>
      </w:r>
      <w:r w:rsidR="00C07224">
        <w:rPr>
          <w:rFonts w:hint="eastAsia"/>
          <w:sz w:val="22"/>
        </w:rPr>
        <w:t xml:space="preserve">　　　　　　　</w:t>
      </w:r>
      <w:r w:rsidR="004D5C4B">
        <w:rPr>
          <w:rFonts w:hint="eastAsia"/>
          <w:sz w:val="22"/>
        </w:rPr>
        <w:t xml:space="preserve"> </w:t>
      </w:r>
    </w:p>
    <w:p w:rsidR="00225AD4" w:rsidRDefault="00225AD4">
      <w:pPr>
        <w:rPr>
          <w:sz w:val="22"/>
        </w:rPr>
      </w:pPr>
      <w:r>
        <w:rPr>
          <w:rFonts w:hint="eastAsia"/>
          <w:sz w:val="22"/>
        </w:rPr>
        <w:t>静電</w:t>
      </w:r>
      <w:r w:rsidR="004645AD">
        <w:rPr>
          <w:rFonts w:hint="eastAsia"/>
          <w:sz w:val="22"/>
        </w:rPr>
        <w:t>キャパシ</w:t>
      </w:r>
      <w:r w:rsidR="00E614D7">
        <w:rPr>
          <w:rFonts w:hint="eastAsia"/>
          <w:sz w:val="22"/>
        </w:rPr>
        <w:t>タンス</w:t>
      </w:r>
      <w:r w:rsidR="009B42E9">
        <w:rPr>
          <w:rFonts w:hint="eastAsia"/>
          <w:sz w:val="22"/>
        </w:rPr>
        <w:t xml:space="preserve">　</w:t>
      </w:r>
      <w:r w:rsidR="00AD3B57">
        <w:rPr>
          <w:rFonts w:hint="eastAsia"/>
          <w:sz w:val="22"/>
        </w:rPr>
        <w:t>C</w:t>
      </w:r>
      <w:r w:rsidR="00E23C21">
        <w:rPr>
          <w:rFonts w:hint="eastAsia"/>
          <w:sz w:val="22"/>
        </w:rPr>
        <w:t xml:space="preserve">　　</w:t>
      </w:r>
      <w:r w:rsidR="009B42E9">
        <w:rPr>
          <w:rFonts w:hint="eastAsia"/>
          <w:sz w:val="22"/>
        </w:rPr>
        <w:t>静電リアクタンス</w:t>
      </w:r>
      <w:r w:rsidR="00E23C21">
        <w:rPr>
          <w:rFonts w:hint="eastAsia"/>
          <w:sz w:val="22"/>
        </w:rPr>
        <w:t xml:space="preserve">　　　　　</w:t>
      </w:r>
    </w:p>
    <w:p w:rsidR="00225AD4" w:rsidRDefault="00E614D7">
      <w:pPr>
        <w:rPr>
          <w:sz w:val="22"/>
        </w:rPr>
      </w:pPr>
      <w:r>
        <w:rPr>
          <w:rFonts w:hint="eastAsia"/>
          <w:sz w:val="22"/>
        </w:rPr>
        <w:t>誘導</w:t>
      </w:r>
      <w:r w:rsidR="004645AD">
        <w:rPr>
          <w:rFonts w:hint="eastAsia"/>
          <w:sz w:val="22"/>
        </w:rPr>
        <w:t>インダ</w:t>
      </w:r>
      <w:r w:rsidR="00225AD4">
        <w:rPr>
          <w:rFonts w:hint="eastAsia"/>
          <w:sz w:val="22"/>
        </w:rPr>
        <w:t>ク</w:t>
      </w:r>
      <w:r>
        <w:rPr>
          <w:rFonts w:hint="eastAsia"/>
          <w:sz w:val="22"/>
        </w:rPr>
        <w:t>タンス</w:t>
      </w:r>
      <w:r w:rsidR="009B42E9">
        <w:rPr>
          <w:rFonts w:hint="eastAsia"/>
          <w:sz w:val="22"/>
        </w:rPr>
        <w:t xml:space="preserve">　</w:t>
      </w:r>
      <w:r w:rsidR="00AD3B57">
        <w:rPr>
          <w:rFonts w:hint="eastAsia"/>
          <w:sz w:val="22"/>
        </w:rPr>
        <w:t>L</w:t>
      </w:r>
      <w:r w:rsidR="009B42E9">
        <w:rPr>
          <w:rFonts w:hint="eastAsia"/>
          <w:sz w:val="22"/>
        </w:rPr>
        <w:t xml:space="preserve">　　誘導リアクタンス</w:t>
      </w:r>
    </w:p>
    <w:p w:rsidR="004645AD" w:rsidRDefault="00E614D7" w:rsidP="004645AD">
      <w:pPr>
        <w:rPr>
          <w:sz w:val="22"/>
        </w:rPr>
      </w:pPr>
      <w:r>
        <w:rPr>
          <w:rFonts w:hint="eastAsia"/>
          <w:sz w:val="22"/>
        </w:rPr>
        <w:t>インピーダンス</w:t>
      </w:r>
      <w:r w:rsidR="00AD3B57">
        <w:rPr>
          <w:rFonts w:hint="eastAsia"/>
          <w:sz w:val="22"/>
        </w:rPr>
        <w:t xml:space="preserve">　</w:t>
      </w:r>
      <w:r w:rsidR="00AD3B57">
        <w:rPr>
          <w:rFonts w:hint="eastAsia"/>
          <w:sz w:val="22"/>
        </w:rPr>
        <w:t>Z</w:t>
      </w:r>
      <w:r w:rsidR="004645AD">
        <w:rPr>
          <w:rFonts w:hint="eastAsia"/>
          <w:sz w:val="22"/>
        </w:rPr>
        <w:t xml:space="preserve">　　　</w:t>
      </w:r>
      <w:r w:rsidR="009B42E9">
        <w:rPr>
          <w:rFonts w:hint="eastAsia"/>
          <w:sz w:val="22"/>
        </w:rPr>
        <w:t xml:space="preserve">　</w:t>
      </w:r>
      <w:r w:rsidR="004645AD">
        <w:rPr>
          <w:rFonts w:hint="eastAsia"/>
          <w:sz w:val="22"/>
        </w:rPr>
        <w:t>1/</w:t>
      </w:r>
      <w:r w:rsidR="004645AD">
        <w:rPr>
          <w:rFonts w:hint="eastAsia"/>
          <w:sz w:val="22"/>
        </w:rPr>
        <w:t>ω</w:t>
      </w:r>
      <w:r w:rsidR="004645AD">
        <w:rPr>
          <w:rFonts w:hint="eastAsia"/>
          <w:sz w:val="22"/>
        </w:rPr>
        <w:t>C</w:t>
      </w:r>
      <w:r w:rsidR="004645AD">
        <w:rPr>
          <w:rFonts w:hint="eastAsia"/>
          <w:sz w:val="22"/>
        </w:rPr>
        <w:t xml:space="preserve">　　ω</w:t>
      </w:r>
      <w:r w:rsidR="004645AD">
        <w:rPr>
          <w:rFonts w:hint="eastAsia"/>
          <w:sz w:val="22"/>
        </w:rPr>
        <w:t>L</w:t>
      </w:r>
      <w:r w:rsidR="004645AD">
        <w:rPr>
          <w:rFonts w:hint="eastAsia"/>
          <w:sz w:val="22"/>
        </w:rPr>
        <w:t xml:space="preserve">　　　　ω</w:t>
      </w:r>
      <w:r w:rsidR="004645AD">
        <w:rPr>
          <w:rFonts w:hint="eastAsia"/>
          <w:sz w:val="22"/>
        </w:rPr>
        <w:t>=2</w:t>
      </w:r>
      <w:r w:rsidR="004645AD">
        <w:rPr>
          <w:rFonts w:hint="eastAsia"/>
          <w:sz w:val="22"/>
        </w:rPr>
        <w:t>π</w:t>
      </w:r>
      <w:r w:rsidR="004645AD">
        <w:rPr>
          <w:rFonts w:hint="eastAsia"/>
          <w:sz w:val="22"/>
        </w:rPr>
        <w:t xml:space="preserve">f    </w:t>
      </w:r>
      <w:r w:rsidR="004645AD">
        <w:rPr>
          <w:rFonts w:hint="eastAsia"/>
          <w:sz w:val="22"/>
        </w:rPr>
        <w:t>π</w:t>
      </w:r>
      <w:r w:rsidR="004645AD">
        <w:rPr>
          <w:rFonts w:hint="eastAsia"/>
          <w:sz w:val="22"/>
        </w:rPr>
        <w:t>=3.14   f =50</w:t>
      </w:r>
    </w:p>
    <w:p w:rsidR="00225AD4" w:rsidRDefault="00225AD4">
      <w:pPr>
        <w:rPr>
          <w:sz w:val="22"/>
        </w:rPr>
      </w:pPr>
      <w:r>
        <w:rPr>
          <w:rFonts w:hint="eastAsia"/>
          <w:sz w:val="22"/>
        </w:rPr>
        <w:t>磁界</w:t>
      </w:r>
      <w:r w:rsidR="004645AD">
        <w:rPr>
          <w:rFonts w:hint="eastAsia"/>
          <w:sz w:val="22"/>
        </w:rPr>
        <w:t xml:space="preserve">　　磁力線、磁束密度、　　　</w:t>
      </w:r>
      <w:r>
        <w:rPr>
          <w:rFonts w:hint="eastAsia"/>
          <w:sz w:val="22"/>
        </w:rPr>
        <w:t>電界</w:t>
      </w:r>
      <w:r w:rsidR="006F209A">
        <w:rPr>
          <w:rFonts w:hint="eastAsia"/>
          <w:sz w:val="22"/>
        </w:rPr>
        <w:t xml:space="preserve">　　</w:t>
      </w:r>
      <w:r w:rsidR="004645AD">
        <w:rPr>
          <w:rFonts w:hint="eastAsia"/>
          <w:sz w:val="22"/>
        </w:rPr>
        <w:t>電気力線、電界密度</w:t>
      </w:r>
    </w:p>
    <w:p w:rsidR="004645AD" w:rsidRDefault="004645AD">
      <w:pPr>
        <w:rPr>
          <w:sz w:val="22"/>
        </w:rPr>
      </w:pPr>
      <w:r>
        <w:rPr>
          <w:rFonts w:hint="eastAsia"/>
          <w:sz w:val="22"/>
        </w:rPr>
        <w:t>保護装置　　　継電器、</w:t>
      </w:r>
      <w:r>
        <w:rPr>
          <w:rFonts w:hint="eastAsia"/>
          <w:sz w:val="22"/>
        </w:rPr>
        <w:t>Ry</w:t>
      </w:r>
      <w:r w:rsidR="004D5C4B">
        <w:rPr>
          <w:rFonts w:hint="eastAsia"/>
          <w:sz w:val="22"/>
        </w:rPr>
        <w:t xml:space="preserve">　</w:t>
      </w:r>
      <w:r w:rsidR="004D5C4B">
        <w:rPr>
          <w:rFonts w:hint="eastAsia"/>
          <w:sz w:val="22"/>
        </w:rPr>
        <w:t>(</w:t>
      </w:r>
      <w:r w:rsidR="004D5C4B">
        <w:rPr>
          <w:rFonts w:hint="eastAsia"/>
          <w:sz w:val="22"/>
        </w:rPr>
        <w:t>リレー</w:t>
      </w:r>
      <w:r w:rsidR="004D5C4B">
        <w:rPr>
          <w:rFonts w:hint="eastAsia"/>
          <w:sz w:val="22"/>
        </w:rPr>
        <w:t>)</w:t>
      </w:r>
    </w:p>
    <w:p w:rsidR="00225AD4" w:rsidRDefault="00225AD4">
      <w:pPr>
        <w:rPr>
          <w:sz w:val="22"/>
        </w:rPr>
      </w:pPr>
      <w:r>
        <w:rPr>
          <w:rFonts w:hint="eastAsia"/>
          <w:sz w:val="22"/>
        </w:rPr>
        <w:t>同期発電機</w:t>
      </w:r>
      <w:r w:rsidR="009F2F8D">
        <w:rPr>
          <w:rFonts w:hint="eastAsia"/>
          <w:sz w:val="22"/>
        </w:rPr>
        <w:t xml:space="preserve">　　　</w:t>
      </w:r>
      <w:r w:rsidR="004C0570">
        <w:rPr>
          <w:rFonts w:hint="eastAsia"/>
          <w:sz w:val="22"/>
        </w:rPr>
        <w:t>横流による</w:t>
      </w:r>
      <w:r w:rsidR="004D5C4B">
        <w:rPr>
          <w:rFonts w:hint="eastAsia"/>
          <w:sz w:val="22"/>
        </w:rPr>
        <w:t>強力な</w:t>
      </w:r>
      <w:r w:rsidR="004C0570">
        <w:rPr>
          <w:rFonts w:hint="eastAsia"/>
          <w:sz w:val="22"/>
        </w:rPr>
        <w:t>同期化力</w:t>
      </w:r>
    </w:p>
    <w:p w:rsidR="00225AD4" w:rsidRDefault="00225AD4">
      <w:pPr>
        <w:rPr>
          <w:sz w:val="22"/>
        </w:rPr>
      </w:pPr>
      <w:r>
        <w:rPr>
          <w:rFonts w:hint="eastAsia"/>
          <w:sz w:val="22"/>
        </w:rPr>
        <w:t>起電力の仕組み</w:t>
      </w:r>
    </w:p>
    <w:p w:rsidR="00225AD4" w:rsidRDefault="00225AD4">
      <w:pPr>
        <w:rPr>
          <w:sz w:val="22"/>
        </w:rPr>
      </w:pPr>
      <w:r>
        <w:rPr>
          <w:rFonts w:hint="eastAsia"/>
          <w:sz w:val="22"/>
        </w:rPr>
        <w:t>変圧器</w:t>
      </w:r>
      <w:r w:rsidR="004645AD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鉄損</w:t>
      </w:r>
      <w:r w:rsidR="004C0570">
        <w:rPr>
          <w:rFonts w:hint="eastAsia"/>
          <w:sz w:val="22"/>
        </w:rPr>
        <w:t>、一定</w:t>
      </w:r>
      <w:r w:rsidR="004645AD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>銅損</w:t>
      </w:r>
      <w:r w:rsidR="004C0570">
        <w:rPr>
          <w:rFonts w:hint="eastAsia"/>
          <w:sz w:val="22"/>
        </w:rPr>
        <w:t>、電流の二乗に比例</w:t>
      </w:r>
    </w:p>
    <w:p w:rsidR="00225AD4" w:rsidRDefault="00225AD4">
      <w:pPr>
        <w:rPr>
          <w:sz w:val="22"/>
        </w:rPr>
      </w:pPr>
      <w:r>
        <w:rPr>
          <w:rFonts w:hint="eastAsia"/>
          <w:sz w:val="22"/>
        </w:rPr>
        <w:t>送電線</w:t>
      </w:r>
      <w:r w:rsidR="004C0570">
        <w:rPr>
          <w:rFonts w:hint="eastAsia"/>
          <w:sz w:val="22"/>
        </w:rPr>
        <w:t>、損失、弛度</w:t>
      </w:r>
      <w:r w:rsidR="00AD3B57">
        <w:rPr>
          <w:rFonts w:hint="eastAsia"/>
          <w:sz w:val="22"/>
        </w:rPr>
        <w:t>、平行二回線</w:t>
      </w:r>
    </w:p>
    <w:p w:rsidR="00E23C21" w:rsidRDefault="00225AD4">
      <w:pPr>
        <w:rPr>
          <w:sz w:val="22"/>
        </w:rPr>
      </w:pPr>
      <w:r>
        <w:rPr>
          <w:rFonts w:hint="eastAsia"/>
          <w:sz w:val="22"/>
        </w:rPr>
        <w:t>火力発電所</w:t>
      </w:r>
      <w:r w:rsidR="009F2F8D">
        <w:rPr>
          <w:rFonts w:hint="eastAsia"/>
          <w:sz w:val="22"/>
        </w:rPr>
        <w:t xml:space="preserve">　　　</w:t>
      </w:r>
      <w:r w:rsidR="00E23C21">
        <w:rPr>
          <w:rFonts w:hint="eastAsia"/>
          <w:sz w:val="22"/>
        </w:rPr>
        <w:t>並</w:t>
      </w:r>
      <w:r w:rsidR="009634D5">
        <w:rPr>
          <w:rFonts w:hint="eastAsia"/>
          <w:sz w:val="22"/>
        </w:rPr>
        <w:t>・</w:t>
      </w:r>
      <w:r w:rsidR="00E23C21">
        <w:rPr>
          <w:rFonts w:hint="eastAsia"/>
          <w:sz w:val="22"/>
        </w:rPr>
        <w:t>解列回数、起動損、寿命、伸び差、</w:t>
      </w:r>
      <w:r w:rsidR="009634D5">
        <w:rPr>
          <w:rFonts w:hint="eastAsia"/>
          <w:sz w:val="22"/>
        </w:rPr>
        <w:t>ステック防止テスト、</w:t>
      </w:r>
    </w:p>
    <w:p w:rsidR="00E23C21" w:rsidRDefault="00E23C21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9F2F8D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>下限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最低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出力、ボイラー燃焼不安定、滅火、</w:t>
      </w:r>
      <w:r w:rsidR="004C0570">
        <w:rPr>
          <w:rFonts w:hint="eastAsia"/>
          <w:sz w:val="22"/>
        </w:rPr>
        <w:t>バーナー切り替え、</w:t>
      </w:r>
      <w:r w:rsidR="0049364A">
        <w:rPr>
          <w:rFonts w:hint="eastAsia"/>
          <w:sz w:val="22"/>
        </w:rPr>
        <w:t>重油混焼、</w:t>
      </w:r>
    </w:p>
    <w:p w:rsidR="00225AD4" w:rsidRDefault="009F2F8D" w:rsidP="009F2F8D">
      <w:pPr>
        <w:ind w:firstLineChars="800" w:firstLine="1760"/>
        <w:rPr>
          <w:sz w:val="22"/>
        </w:rPr>
      </w:pPr>
      <w:r>
        <w:rPr>
          <w:rFonts w:hint="eastAsia"/>
          <w:sz w:val="22"/>
        </w:rPr>
        <w:t>ガバナーフリー運転、</w:t>
      </w:r>
      <w:r w:rsidR="0049364A">
        <w:rPr>
          <w:rFonts w:hint="eastAsia"/>
          <w:sz w:val="22"/>
        </w:rPr>
        <w:t>ガバナーテスト</w:t>
      </w:r>
    </w:p>
    <w:p w:rsidR="000D1BC6" w:rsidRDefault="00C94269" w:rsidP="005E68B4">
      <w:pPr>
        <w:rPr>
          <w:sz w:val="22"/>
        </w:rPr>
      </w:pPr>
      <w:r>
        <w:rPr>
          <w:rFonts w:hint="eastAsia"/>
          <w:sz w:val="22"/>
        </w:rPr>
        <w:t>蒸気タービン</w:t>
      </w:r>
      <w:r w:rsidR="009F2F8D">
        <w:rPr>
          <w:rFonts w:hint="eastAsia"/>
          <w:sz w:val="22"/>
        </w:rPr>
        <w:t xml:space="preserve">　　</w:t>
      </w:r>
      <w:r w:rsidR="005E68B4">
        <w:rPr>
          <w:rFonts w:hint="eastAsia"/>
          <w:sz w:val="22"/>
        </w:rPr>
        <w:t>3,000rpm(</w:t>
      </w:r>
      <w:r w:rsidR="005E68B4">
        <w:rPr>
          <w:rFonts w:hint="eastAsia"/>
          <w:sz w:val="22"/>
        </w:rPr>
        <w:t>回</w:t>
      </w:r>
      <w:r w:rsidR="005E68B4">
        <w:rPr>
          <w:rFonts w:hint="eastAsia"/>
          <w:sz w:val="22"/>
        </w:rPr>
        <w:t>/</w:t>
      </w:r>
      <w:r w:rsidR="005E68B4">
        <w:rPr>
          <w:rFonts w:hint="eastAsia"/>
          <w:sz w:val="22"/>
        </w:rPr>
        <w:t>分</w:t>
      </w:r>
      <w:r w:rsidR="005E68B4">
        <w:rPr>
          <w:rFonts w:hint="eastAsia"/>
          <w:sz w:val="22"/>
        </w:rPr>
        <w:t>)</w:t>
      </w:r>
      <w:r w:rsidR="005E68B4">
        <w:rPr>
          <w:rFonts w:hint="eastAsia"/>
          <w:sz w:val="22"/>
        </w:rPr>
        <w:t xml:space="preserve">、　</w:t>
      </w:r>
      <w:r w:rsidR="00E23C21">
        <w:rPr>
          <w:rFonts w:hint="eastAsia"/>
          <w:sz w:val="22"/>
        </w:rPr>
        <w:t>周波数変動による</w:t>
      </w:r>
      <w:r w:rsidR="00AD3B57">
        <w:rPr>
          <w:rFonts w:hint="eastAsia"/>
          <w:sz w:val="22"/>
        </w:rPr>
        <w:t>振動</w:t>
      </w:r>
      <w:r w:rsidR="00E23C21">
        <w:rPr>
          <w:rFonts w:hint="eastAsia"/>
          <w:sz w:val="22"/>
        </w:rPr>
        <w:t>発生、</w:t>
      </w:r>
      <w:r w:rsidR="00AD3B57">
        <w:rPr>
          <w:rFonts w:hint="eastAsia"/>
          <w:sz w:val="22"/>
        </w:rPr>
        <w:t>保護装置</w:t>
      </w:r>
      <w:r w:rsidR="000D1BC6">
        <w:rPr>
          <w:rFonts w:hint="eastAsia"/>
          <w:sz w:val="22"/>
        </w:rPr>
        <w:t>、</w:t>
      </w:r>
      <w:r w:rsidR="005E68B4">
        <w:rPr>
          <w:rFonts w:hint="eastAsia"/>
          <w:sz w:val="22"/>
        </w:rPr>
        <w:t>タービン</w:t>
      </w:r>
      <w:r w:rsidR="000D1BC6">
        <w:rPr>
          <w:rFonts w:hint="eastAsia"/>
          <w:sz w:val="22"/>
        </w:rPr>
        <w:t>交換</w:t>
      </w:r>
    </w:p>
    <w:p w:rsidR="005E68B4" w:rsidRPr="005E68B4" w:rsidRDefault="005E68B4" w:rsidP="000D1BC6">
      <w:pPr>
        <w:ind w:firstLineChars="800" w:firstLine="1760"/>
        <w:rPr>
          <w:sz w:val="22"/>
        </w:rPr>
      </w:pPr>
      <w:r>
        <w:rPr>
          <w:rFonts w:hint="eastAsia"/>
          <w:sz w:val="22"/>
        </w:rPr>
        <w:t>タービン・ジェット</w:t>
      </w:r>
      <w:r w:rsidR="00E13BAB">
        <w:rPr>
          <w:rFonts w:hint="eastAsia"/>
          <w:sz w:val="22"/>
        </w:rPr>
        <w:t>(</w:t>
      </w:r>
      <w:r w:rsidR="00E13BAB">
        <w:rPr>
          <w:rFonts w:hint="eastAsia"/>
          <w:sz w:val="22"/>
        </w:rPr>
        <w:t>回転軸</w:t>
      </w:r>
      <w:r w:rsidR="000D1BC6">
        <w:rPr>
          <w:rFonts w:hint="eastAsia"/>
          <w:sz w:val="22"/>
        </w:rPr>
        <w:t>が折損して吹き飛ぶ</w:t>
      </w:r>
      <w:r w:rsidR="000D1BC6">
        <w:rPr>
          <w:rFonts w:hint="eastAsia"/>
          <w:sz w:val="22"/>
        </w:rPr>
        <w:t>)</w:t>
      </w:r>
    </w:p>
    <w:p w:rsidR="005E68B4" w:rsidRDefault="009F2F8D">
      <w:pPr>
        <w:rPr>
          <w:sz w:val="22"/>
        </w:rPr>
      </w:pPr>
      <w:r>
        <w:rPr>
          <w:rFonts w:hint="eastAsia"/>
          <w:sz w:val="22"/>
        </w:rPr>
        <w:t xml:space="preserve">周波数　</w:t>
      </w:r>
      <w:r w:rsidR="005E68B4">
        <w:rPr>
          <w:rFonts w:hint="eastAsia"/>
          <w:sz w:val="22"/>
        </w:rPr>
        <w:t xml:space="preserve">　　　　東京、東北、北海道　</w:t>
      </w:r>
      <w:r w:rsidR="005E68B4">
        <w:rPr>
          <w:rFonts w:hint="eastAsia"/>
          <w:sz w:val="22"/>
        </w:rPr>
        <w:t xml:space="preserve">50Hz </w:t>
      </w:r>
      <w:r w:rsidR="005E68B4">
        <w:rPr>
          <w:rFonts w:hint="eastAsia"/>
          <w:sz w:val="22"/>
        </w:rPr>
        <w:t>、</w:t>
      </w:r>
      <w:r w:rsidR="005E68B4">
        <w:rPr>
          <w:rFonts w:hint="eastAsia"/>
          <w:sz w:val="22"/>
        </w:rPr>
        <w:t xml:space="preserve">  </w:t>
      </w:r>
      <w:r w:rsidR="005E68B4">
        <w:rPr>
          <w:rFonts w:hint="eastAsia"/>
          <w:sz w:val="22"/>
        </w:rPr>
        <w:t>以西は</w:t>
      </w:r>
      <w:r>
        <w:rPr>
          <w:rFonts w:hint="eastAsia"/>
          <w:sz w:val="22"/>
        </w:rPr>
        <w:t xml:space="preserve">　</w:t>
      </w:r>
      <w:r w:rsidR="005E68B4">
        <w:rPr>
          <w:rFonts w:hint="eastAsia"/>
          <w:sz w:val="22"/>
        </w:rPr>
        <w:t>60Hz</w:t>
      </w:r>
    </w:p>
    <w:p w:rsidR="00C94269" w:rsidRDefault="00C94269">
      <w:pPr>
        <w:rPr>
          <w:sz w:val="22"/>
        </w:rPr>
      </w:pPr>
      <w:r>
        <w:rPr>
          <w:rFonts w:hint="eastAsia"/>
          <w:sz w:val="22"/>
        </w:rPr>
        <w:t>重油</w:t>
      </w:r>
      <w:r w:rsidR="00E614D7">
        <w:rPr>
          <w:rFonts w:hint="eastAsia"/>
          <w:sz w:val="22"/>
        </w:rPr>
        <w:t>火力</w:t>
      </w:r>
      <w:r w:rsidR="000D1BC6">
        <w:rPr>
          <w:rFonts w:hint="eastAsia"/>
          <w:sz w:val="22"/>
        </w:rPr>
        <w:t>発電</w:t>
      </w:r>
      <w:r w:rsidR="009F2F8D">
        <w:rPr>
          <w:rFonts w:hint="eastAsia"/>
          <w:sz w:val="22"/>
        </w:rPr>
        <w:t xml:space="preserve">　</w:t>
      </w:r>
      <w:r w:rsidR="002928A1">
        <w:rPr>
          <w:rFonts w:hint="eastAsia"/>
          <w:sz w:val="22"/>
        </w:rPr>
        <w:t xml:space="preserve">　　　</w:t>
      </w:r>
      <w:r w:rsidR="002928A1">
        <w:rPr>
          <w:rFonts w:hint="eastAsia"/>
          <w:sz w:val="22"/>
        </w:rPr>
        <w:t>C</w:t>
      </w:r>
      <w:r w:rsidR="002928A1">
        <w:rPr>
          <w:rFonts w:hint="eastAsia"/>
          <w:sz w:val="22"/>
        </w:rPr>
        <w:t>重油、</w:t>
      </w:r>
      <w:r w:rsidR="002928A1">
        <w:rPr>
          <w:rFonts w:hint="eastAsia"/>
          <w:sz w:val="22"/>
        </w:rPr>
        <w:t>A</w:t>
      </w:r>
      <w:r w:rsidR="002928A1">
        <w:rPr>
          <w:rFonts w:hint="eastAsia"/>
          <w:sz w:val="22"/>
        </w:rPr>
        <w:t>重油、原油生焚き</w:t>
      </w:r>
      <w:r w:rsidR="009F2F8D">
        <w:rPr>
          <w:rFonts w:hint="eastAsia"/>
          <w:sz w:val="22"/>
        </w:rPr>
        <w:t xml:space="preserve">　　　</w:t>
      </w:r>
    </w:p>
    <w:p w:rsidR="00C94269" w:rsidRDefault="00C94269">
      <w:pPr>
        <w:rPr>
          <w:sz w:val="22"/>
        </w:rPr>
      </w:pPr>
      <w:r>
        <w:rPr>
          <w:rFonts w:hint="eastAsia"/>
          <w:sz w:val="22"/>
        </w:rPr>
        <w:t>石炭</w:t>
      </w:r>
      <w:r w:rsidR="00E614D7">
        <w:rPr>
          <w:rFonts w:hint="eastAsia"/>
          <w:sz w:val="22"/>
        </w:rPr>
        <w:t>火力</w:t>
      </w:r>
      <w:r w:rsidR="000D1BC6">
        <w:rPr>
          <w:rFonts w:hint="eastAsia"/>
          <w:sz w:val="22"/>
        </w:rPr>
        <w:t>発電</w:t>
      </w:r>
      <w:r w:rsidR="002928A1">
        <w:rPr>
          <w:rFonts w:hint="eastAsia"/>
          <w:sz w:val="22"/>
        </w:rPr>
        <w:t xml:space="preserve">　　　　微粉炭ミル、石炭灰、煤塵</w:t>
      </w:r>
      <w:r w:rsidR="00C01CA8">
        <w:rPr>
          <w:rFonts w:hint="eastAsia"/>
          <w:sz w:val="22"/>
        </w:rPr>
        <w:t>、電気集塵機</w:t>
      </w:r>
    </w:p>
    <w:p w:rsidR="00C01CA8" w:rsidRDefault="00C94269">
      <w:pPr>
        <w:rPr>
          <w:sz w:val="22"/>
        </w:rPr>
      </w:pPr>
      <w:r>
        <w:rPr>
          <w:rFonts w:hint="eastAsia"/>
          <w:sz w:val="22"/>
        </w:rPr>
        <w:t>ガスタービン</w:t>
      </w:r>
      <w:r w:rsidR="00C01CA8">
        <w:rPr>
          <w:rFonts w:hint="eastAsia"/>
          <w:sz w:val="22"/>
        </w:rPr>
        <w:t xml:space="preserve">　　音別ガスタービン発電所　　</w:t>
      </w:r>
      <w:r w:rsidR="00C01CA8">
        <w:rPr>
          <w:rFonts w:hint="eastAsia"/>
          <w:sz w:val="22"/>
        </w:rPr>
        <w:t>7.4</w:t>
      </w:r>
      <w:r w:rsidR="00C01CA8">
        <w:rPr>
          <w:rFonts w:hint="eastAsia"/>
          <w:sz w:val="22"/>
        </w:rPr>
        <w:t>万</w:t>
      </w:r>
      <w:r w:rsidR="00C01CA8">
        <w:rPr>
          <w:rFonts w:hint="eastAsia"/>
          <w:sz w:val="22"/>
        </w:rPr>
        <w:t>kW</w:t>
      </w:r>
      <w:r w:rsidR="00C01CA8">
        <w:rPr>
          <w:rFonts w:hint="eastAsia"/>
          <w:sz w:val="22"/>
        </w:rPr>
        <w:t xml:space="preserve">　</w:t>
      </w:r>
      <w:r w:rsidR="00C01CA8">
        <w:rPr>
          <w:rFonts w:hint="eastAsia"/>
          <w:sz w:val="22"/>
        </w:rPr>
        <w:t>2</w:t>
      </w:r>
      <w:r w:rsidR="00C01CA8">
        <w:rPr>
          <w:rFonts w:hint="eastAsia"/>
          <w:sz w:val="22"/>
        </w:rPr>
        <w:t>機</w:t>
      </w:r>
    </w:p>
    <w:p w:rsidR="00C94269" w:rsidRDefault="00C01CA8" w:rsidP="00C01CA8">
      <w:pPr>
        <w:ind w:firstLineChars="800" w:firstLine="1760"/>
        <w:rPr>
          <w:sz w:val="22"/>
        </w:rPr>
      </w:pPr>
      <w:r>
        <w:rPr>
          <w:rFonts w:hint="eastAsia"/>
          <w:sz w:val="22"/>
        </w:rPr>
        <w:t>軽油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灯油より税金が安い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 xml:space="preserve">　　起動が早い</w:t>
      </w:r>
      <w:r>
        <w:rPr>
          <w:rFonts w:hint="eastAsia"/>
          <w:sz w:val="22"/>
        </w:rPr>
        <w:t>(20</w:t>
      </w:r>
      <w:r>
        <w:rPr>
          <w:rFonts w:hint="eastAsia"/>
          <w:sz w:val="22"/>
        </w:rPr>
        <w:t>分くらい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、出力応答性が良い</w:t>
      </w:r>
    </w:p>
    <w:p w:rsidR="00C94269" w:rsidRDefault="00C94269">
      <w:pPr>
        <w:rPr>
          <w:sz w:val="22"/>
        </w:rPr>
      </w:pPr>
      <w:r>
        <w:rPr>
          <w:rFonts w:hint="eastAsia"/>
          <w:sz w:val="22"/>
        </w:rPr>
        <w:t>天然ガス</w:t>
      </w:r>
      <w:r w:rsidR="000D1BC6">
        <w:rPr>
          <w:rFonts w:hint="eastAsia"/>
          <w:sz w:val="22"/>
        </w:rPr>
        <w:t xml:space="preserve">　　　　</w:t>
      </w:r>
      <w:r w:rsidR="004F65D4">
        <w:rPr>
          <w:rFonts w:hint="eastAsia"/>
          <w:sz w:val="22"/>
        </w:rPr>
        <w:t xml:space="preserve">　　</w:t>
      </w:r>
      <w:r w:rsidR="000D1BC6">
        <w:rPr>
          <w:rFonts w:hint="eastAsia"/>
          <w:sz w:val="22"/>
        </w:rPr>
        <w:t>煤塵が発生しない、</w:t>
      </w:r>
      <w:r w:rsidR="000D1BC6">
        <w:rPr>
          <w:rFonts w:hint="eastAsia"/>
          <w:sz w:val="22"/>
        </w:rPr>
        <w:t>(</w:t>
      </w:r>
      <w:r w:rsidR="000D1BC6">
        <w:rPr>
          <w:rFonts w:hint="eastAsia"/>
          <w:sz w:val="22"/>
        </w:rPr>
        <w:t>炭酸ガスが少ない</w:t>
      </w:r>
      <w:r w:rsidR="000D1BC6">
        <w:rPr>
          <w:rFonts w:hint="eastAsia"/>
          <w:sz w:val="22"/>
        </w:rPr>
        <w:t>)</w:t>
      </w:r>
    </w:p>
    <w:p w:rsidR="00C94269" w:rsidRDefault="00225AD4">
      <w:pPr>
        <w:rPr>
          <w:sz w:val="22"/>
        </w:rPr>
      </w:pPr>
      <w:r>
        <w:rPr>
          <w:rFonts w:hint="eastAsia"/>
          <w:sz w:val="22"/>
        </w:rPr>
        <w:t>水力発電所</w:t>
      </w:r>
      <w:r w:rsidR="006C4E34">
        <w:rPr>
          <w:rFonts w:hint="eastAsia"/>
          <w:sz w:val="22"/>
        </w:rPr>
        <w:t xml:space="preserve">    </w:t>
      </w:r>
      <w:r w:rsidR="000D1BC6">
        <w:rPr>
          <w:rFonts w:hint="eastAsia"/>
          <w:sz w:val="22"/>
        </w:rPr>
        <w:t xml:space="preserve">　　　</w:t>
      </w:r>
      <w:r w:rsidR="006C4E34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貯水池式</w:t>
      </w:r>
      <w:r w:rsidR="006C4E34">
        <w:rPr>
          <w:rFonts w:hint="eastAsia"/>
          <w:sz w:val="22"/>
        </w:rPr>
        <w:t xml:space="preserve"> </w:t>
      </w:r>
      <w:r w:rsidR="001B5A97">
        <w:rPr>
          <w:rFonts w:hint="eastAsia"/>
          <w:sz w:val="22"/>
        </w:rPr>
        <w:t>AFC</w:t>
      </w:r>
      <w:r w:rsidR="006C4E34">
        <w:rPr>
          <w:rFonts w:hint="eastAsia"/>
          <w:sz w:val="22"/>
        </w:rPr>
        <w:t xml:space="preserve">   </w:t>
      </w:r>
      <w:r w:rsidR="00C94269">
        <w:rPr>
          <w:rFonts w:hint="eastAsia"/>
          <w:sz w:val="22"/>
        </w:rPr>
        <w:t>調整池</w:t>
      </w:r>
      <w:r w:rsidR="00E614D7">
        <w:rPr>
          <w:rFonts w:hint="eastAsia"/>
          <w:sz w:val="22"/>
        </w:rPr>
        <w:t>式</w:t>
      </w:r>
      <w:r w:rsidR="006C4E34">
        <w:rPr>
          <w:rFonts w:hint="eastAsia"/>
          <w:sz w:val="22"/>
        </w:rPr>
        <w:t xml:space="preserve">   </w:t>
      </w:r>
      <w:r w:rsidR="00C94269">
        <w:rPr>
          <w:rFonts w:hint="eastAsia"/>
          <w:sz w:val="22"/>
        </w:rPr>
        <w:t>自流式</w:t>
      </w:r>
      <w:r w:rsidR="00C94269">
        <w:rPr>
          <w:rFonts w:hint="eastAsia"/>
          <w:sz w:val="22"/>
        </w:rPr>
        <w:t>(</w:t>
      </w:r>
      <w:r w:rsidR="00C94269">
        <w:rPr>
          <w:rFonts w:hint="eastAsia"/>
          <w:sz w:val="22"/>
        </w:rPr>
        <w:t>流れ込み式</w:t>
      </w:r>
      <w:r w:rsidR="00C94269">
        <w:rPr>
          <w:rFonts w:hint="eastAsia"/>
          <w:sz w:val="22"/>
        </w:rPr>
        <w:t>)</w:t>
      </w:r>
      <w:r w:rsidR="001B5A97">
        <w:rPr>
          <w:rFonts w:hint="eastAsia"/>
          <w:sz w:val="22"/>
        </w:rPr>
        <w:t xml:space="preserve">  </w:t>
      </w:r>
      <w:r w:rsidR="001B5A97">
        <w:rPr>
          <w:rFonts w:hint="eastAsia"/>
          <w:sz w:val="22"/>
        </w:rPr>
        <w:t>出力調整不可</w:t>
      </w:r>
    </w:p>
    <w:p w:rsidR="00C94269" w:rsidRDefault="00C94269">
      <w:pPr>
        <w:rPr>
          <w:sz w:val="22"/>
        </w:rPr>
      </w:pPr>
      <w:r>
        <w:rPr>
          <w:rFonts w:hint="eastAsia"/>
          <w:sz w:val="22"/>
        </w:rPr>
        <w:t>特別高圧送電線</w:t>
      </w:r>
      <w:r w:rsidR="001B5A97">
        <w:rPr>
          <w:rFonts w:hint="eastAsia"/>
          <w:sz w:val="22"/>
        </w:rPr>
        <w:t xml:space="preserve">　</w:t>
      </w:r>
      <w:r w:rsidR="004F65D4">
        <w:rPr>
          <w:rFonts w:hint="eastAsia"/>
          <w:sz w:val="22"/>
        </w:rPr>
        <w:t xml:space="preserve">　　</w:t>
      </w:r>
      <w:r w:rsidR="0049364A">
        <w:rPr>
          <w:rFonts w:hint="eastAsia"/>
          <w:sz w:val="22"/>
        </w:rPr>
        <w:t>(</w:t>
      </w:r>
      <w:r w:rsidR="001B5A97">
        <w:rPr>
          <w:rFonts w:hint="eastAsia"/>
          <w:sz w:val="22"/>
        </w:rPr>
        <w:t>20</w:t>
      </w:r>
      <w:r w:rsidR="001B5A97" w:rsidRPr="001B5A97">
        <w:rPr>
          <w:rFonts w:hint="eastAsia"/>
          <w:sz w:val="22"/>
        </w:rPr>
        <w:t xml:space="preserve"> </w:t>
      </w:r>
      <w:r w:rsidR="001B5A97">
        <w:rPr>
          <w:rFonts w:hint="eastAsia"/>
          <w:sz w:val="22"/>
        </w:rPr>
        <w:t>kV</w:t>
      </w:r>
      <w:r w:rsidR="0049364A">
        <w:rPr>
          <w:rFonts w:hint="eastAsia"/>
          <w:sz w:val="22"/>
        </w:rPr>
        <w:t>)</w:t>
      </w:r>
      <w:r w:rsidR="001B5A97">
        <w:rPr>
          <w:rFonts w:hint="eastAsia"/>
          <w:sz w:val="22"/>
        </w:rPr>
        <w:t xml:space="preserve">  66</w:t>
      </w:r>
      <w:r w:rsidR="001B5A97" w:rsidRPr="001B5A97">
        <w:rPr>
          <w:rFonts w:hint="eastAsia"/>
          <w:sz w:val="22"/>
        </w:rPr>
        <w:t xml:space="preserve"> </w:t>
      </w:r>
      <w:r w:rsidR="001B5A97">
        <w:rPr>
          <w:rFonts w:hint="eastAsia"/>
          <w:sz w:val="22"/>
        </w:rPr>
        <w:t>kV  187</w:t>
      </w:r>
      <w:r w:rsidR="001B5A97" w:rsidRPr="001B5A97">
        <w:rPr>
          <w:rFonts w:hint="eastAsia"/>
          <w:sz w:val="22"/>
        </w:rPr>
        <w:t xml:space="preserve"> </w:t>
      </w:r>
      <w:r w:rsidR="001B5A97">
        <w:rPr>
          <w:rFonts w:hint="eastAsia"/>
          <w:sz w:val="22"/>
        </w:rPr>
        <w:t>kV  275</w:t>
      </w:r>
      <w:r w:rsidR="000D1BC6" w:rsidRPr="000D1BC6">
        <w:rPr>
          <w:rFonts w:hint="eastAsia"/>
          <w:sz w:val="22"/>
        </w:rPr>
        <w:t xml:space="preserve"> </w:t>
      </w:r>
      <w:r w:rsidR="000D1BC6">
        <w:rPr>
          <w:rFonts w:hint="eastAsia"/>
          <w:sz w:val="22"/>
        </w:rPr>
        <w:t>kV</w:t>
      </w:r>
      <w:r w:rsidR="001B5A97" w:rsidRPr="001B5A97">
        <w:rPr>
          <w:rFonts w:hint="eastAsia"/>
          <w:sz w:val="22"/>
        </w:rPr>
        <w:t xml:space="preserve"> </w:t>
      </w:r>
    </w:p>
    <w:p w:rsidR="006C4E34" w:rsidRDefault="004F65D4" w:rsidP="000D1BC6">
      <w:pPr>
        <w:rPr>
          <w:sz w:val="22"/>
        </w:rPr>
      </w:pPr>
      <w:r>
        <w:rPr>
          <w:rFonts w:hint="eastAsia"/>
          <w:sz w:val="22"/>
        </w:rPr>
        <w:t xml:space="preserve">変電所　　　　　　　</w:t>
      </w:r>
      <w:r w:rsidR="006C4E34">
        <w:rPr>
          <w:rFonts w:hint="eastAsia"/>
          <w:sz w:val="22"/>
        </w:rPr>
        <w:t>1</w:t>
      </w:r>
      <w:r w:rsidR="006C4E34">
        <w:rPr>
          <w:rFonts w:hint="eastAsia"/>
          <w:sz w:val="22"/>
        </w:rPr>
        <w:t>次変電所、</w:t>
      </w:r>
      <w:r w:rsidR="006C4E34">
        <w:rPr>
          <w:rFonts w:hint="eastAsia"/>
          <w:sz w:val="22"/>
        </w:rPr>
        <w:t>2</w:t>
      </w:r>
      <w:r w:rsidR="006C4E34">
        <w:rPr>
          <w:rFonts w:hint="eastAsia"/>
          <w:sz w:val="22"/>
        </w:rPr>
        <w:t>次変電所、配電用変電所</w:t>
      </w:r>
    </w:p>
    <w:p w:rsidR="006C4E34" w:rsidRDefault="00C94269" w:rsidP="0049364A">
      <w:pPr>
        <w:rPr>
          <w:sz w:val="22"/>
        </w:rPr>
      </w:pPr>
      <w:r>
        <w:rPr>
          <w:rFonts w:hint="eastAsia"/>
          <w:sz w:val="22"/>
        </w:rPr>
        <w:t>高圧配電線</w:t>
      </w:r>
      <w:r w:rsidR="00AD3B57">
        <w:rPr>
          <w:rFonts w:hint="eastAsia"/>
          <w:sz w:val="22"/>
        </w:rPr>
        <w:t xml:space="preserve">　</w:t>
      </w:r>
      <w:r w:rsidR="0049364A">
        <w:rPr>
          <w:rFonts w:hint="eastAsia"/>
          <w:sz w:val="22"/>
        </w:rPr>
        <w:t xml:space="preserve">　　　　業務用電力、</w:t>
      </w:r>
      <w:r w:rsidR="00AD3B57">
        <w:rPr>
          <w:rFonts w:hint="eastAsia"/>
          <w:sz w:val="22"/>
        </w:rPr>
        <w:t>6.6kV</w:t>
      </w:r>
      <w:r w:rsidR="0049364A">
        <w:rPr>
          <w:rFonts w:hint="eastAsia"/>
          <w:sz w:val="22"/>
        </w:rPr>
        <w:t>、</w:t>
      </w:r>
      <w:r w:rsidR="006C4E34">
        <w:rPr>
          <w:rFonts w:hint="eastAsia"/>
          <w:sz w:val="22"/>
        </w:rPr>
        <w:t>50</w:t>
      </w:r>
      <w:r w:rsidR="000D1BC6">
        <w:rPr>
          <w:rFonts w:hint="eastAsia"/>
          <w:sz w:val="22"/>
        </w:rPr>
        <w:t>kW</w:t>
      </w:r>
      <w:r w:rsidR="006C4E34">
        <w:rPr>
          <w:rFonts w:hint="eastAsia"/>
          <w:sz w:val="22"/>
        </w:rPr>
        <w:t>以上の事業所</w:t>
      </w:r>
      <w:r w:rsidR="0049364A">
        <w:rPr>
          <w:rFonts w:hint="eastAsia"/>
          <w:sz w:val="22"/>
        </w:rPr>
        <w:t>、</w:t>
      </w:r>
      <w:r w:rsidR="006C4E34">
        <w:rPr>
          <w:rFonts w:hint="eastAsia"/>
          <w:sz w:val="22"/>
        </w:rPr>
        <w:t>高圧受電設備、キュービクル</w:t>
      </w:r>
    </w:p>
    <w:p w:rsidR="006C4E34" w:rsidRDefault="004F65D4" w:rsidP="006C4E34">
      <w:pPr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49364A">
        <w:rPr>
          <w:rFonts w:hint="eastAsia"/>
          <w:sz w:val="22"/>
        </w:rPr>
        <w:t xml:space="preserve">　　　　　　</w:t>
      </w:r>
      <w:r w:rsidR="006C4E34">
        <w:rPr>
          <w:rFonts w:hint="eastAsia"/>
          <w:sz w:val="22"/>
        </w:rPr>
        <w:t>電灯</w:t>
      </w:r>
      <w:r w:rsidR="006C4E34">
        <w:rPr>
          <w:rFonts w:hint="eastAsia"/>
          <w:sz w:val="22"/>
        </w:rPr>
        <w:t>100V</w:t>
      </w:r>
      <w:r w:rsidR="006C4E34">
        <w:rPr>
          <w:rFonts w:hint="eastAsia"/>
          <w:sz w:val="22"/>
        </w:rPr>
        <w:t>、電力</w:t>
      </w:r>
      <w:r w:rsidR="006C4E34">
        <w:rPr>
          <w:rFonts w:hint="eastAsia"/>
          <w:sz w:val="22"/>
        </w:rPr>
        <w:t>200V</w:t>
      </w:r>
    </w:p>
    <w:p w:rsidR="00AD3B57" w:rsidRDefault="00C94269" w:rsidP="00AD3B57">
      <w:pPr>
        <w:rPr>
          <w:sz w:val="22"/>
        </w:rPr>
      </w:pPr>
      <w:r>
        <w:rPr>
          <w:rFonts w:hint="eastAsia"/>
          <w:sz w:val="22"/>
        </w:rPr>
        <w:t>柱上変圧器</w:t>
      </w:r>
      <w:r w:rsidR="001B5A97">
        <w:rPr>
          <w:rFonts w:hint="eastAsia"/>
          <w:sz w:val="22"/>
        </w:rPr>
        <w:t xml:space="preserve"> </w:t>
      </w:r>
      <w:r w:rsidR="004F65D4">
        <w:rPr>
          <w:rFonts w:hint="eastAsia"/>
          <w:sz w:val="22"/>
        </w:rPr>
        <w:t xml:space="preserve">　　　</w:t>
      </w:r>
      <w:r w:rsidR="001B5A97">
        <w:rPr>
          <w:rFonts w:hint="eastAsia"/>
          <w:sz w:val="22"/>
        </w:rPr>
        <w:t xml:space="preserve"> </w:t>
      </w:r>
      <w:r w:rsidR="004F65D4">
        <w:rPr>
          <w:rFonts w:hint="eastAsia"/>
          <w:sz w:val="22"/>
        </w:rPr>
        <w:t xml:space="preserve">　</w:t>
      </w:r>
      <w:r w:rsidR="001B5A97">
        <w:rPr>
          <w:rFonts w:hint="eastAsia"/>
          <w:sz w:val="22"/>
        </w:rPr>
        <w:t>6.6</w:t>
      </w:r>
      <w:r w:rsidR="001B5A97" w:rsidRPr="001B5A97">
        <w:rPr>
          <w:rFonts w:hint="eastAsia"/>
          <w:sz w:val="22"/>
        </w:rPr>
        <w:t xml:space="preserve"> </w:t>
      </w:r>
      <w:r w:rsidR="001B5A97">
        <w:rPr>
          <w:rFonts w:hint="eastAsia"/>
          <w:sz w:val="22"/>
        </w:rPr>
        <w:t>kV</w:t>
      </w:r>
      <w:r w:rsidR="0049364A">
        <w:rPr>
          <w:rFonts w:hint="eastAsia"/>
          <w:sz w:val="22"/>
        </w:rPr>
        <w:t xml:space="preserve">　　低圧配電線路</w:t>
      </w:r>
      <w:r w:rsidR="0049364A">
        <w:rPr>
          <w:rFonts w:hint="eastAsia"/>
          <w:sz w:val="22"/>
        </w:rPr>
        <w:t xml:space="preserve"> </w:t>
      </w:r>
      <w:r w:rsidR="001B5A97">
        <w:rPr>
          <w:rFonts w:hint="eastAsia"/>
          <w:sz w:val="22"/>
        </w:rPr>
        <w:t xml:space="preserve"> 100V  200V</w:t>
      </w:r>
      <w:r w:rsidR="006C4E34">
        <w:rPr>
          <w:rFonts w:hint="eastAsia"/>
          <w:sz w:val="22"/>
        </w:rPr>
        <w:t xml:space="preserve">　</w:t>
      </w:r>
      <w:r w:rsidR="006C4E34">
        <w:rPr>
          <w:sz w:val="22"/>
        </w:rPr>
        <w:t xml:space="preserve"> </w:t>
      </w:r>
    </w:p>
    <w:p w:rsidR="00C94269" w:rsidRDefault="006E6DD0">
      <w:pPr>
        <w:rPr>
          <w:sz w:val="22"/>
        </w:rPr>
      </w:pPr>
      <w:r>
        <w:rPr>
          <w:rFonts w:hint="eastAsia"/>
          <w:sz w:val="22"/>
        </w:rPr>
        <w:t xml:space="preserve">   </w:t>
      </w:r>
      <w:r w:rsidR="004F65D4">
        <w:rPr>
          <w:rFonts w:hint="eastAsia"/>
          <w:sz w:val="22"/>
        </w:rPr>
        <w:t xml:space="preserve">　　</w:t>
      </w:r>
      <w:r w:rsidR="0049364A">
        <w:rPr>
          <w:rFonts w:hint="eastAsia"/>
          <w:sz w:val="22"/>
        </w:rPr>
        <w:t xml:space="preserve">　　　　　　</w:t>
      </w:r>
      <w:r>
        <w:rPr>
          <w:rFonts w:hint="eastAsia"/>
          <w:sz w:val="22"/>
        </w:rPr>
        <w:t>小規模工場</w:t>
      </w:r>
      <w:r w:rsidR="00BC552B">
        <w:rPr>
          <w:rFonts w:hint="eastAsia"/>
          <w:sz w:val="22"/>
        </w:rPr>
        <w:t xml:space="preserve">　</w:t>
      </w:r>
      <w:r w:rsidR="00C94269">
        <w:rPr>
          <w:rFonts w:hint="eastAsia"/>
          <w:sz w:val="22"/>
        </w:rPr>
        <w:t>低圧電力</w:t>
      </w:r>
      <w:r w:rsidR="006C4E34">
        <w:rPr>
          <w:rFonts w:hint="eastAsia"/>
          <w:sz w:val="22"/>
        </w:rPr>
        <w:t xml:space="preserve">　</w:t>
      </w:r>
      <w:r w:rsidR="006C4E34">
        <w:rPr>
          <w:rFonts w:hint="eastAsia"/>
          <w:sz w:val="22"/>
        </w:rPr>
        <w:t>3</w:t>
      </w:r>
      <w:r w:rsidR="006C4E34">
        <w:rPr>
          <w:rFonts w:hint="eastAsia"/>
          <w:sz w:val="22"/>
        </w:rPr>
        <w:t xml:space="preserve">相交流　</w:t>
      </w:r>
      <w:r w:rsidR="00BC552B">
        <w:rPr>
          <w:rFonts w:hint="eastAsia"/>
          <w:sz w:val="22"/>
        </w:rPr>
        <w:t>200V</w:t>
      </w:r>
      <w:r w:rsidR="006C4E34">
        <w:rPr>
          <w:rFonts w:hint="eastAsia"/>
          <w:sz w:val="22"/>
        </w:rPr>
        <w:t xml:space="preserve">　</w:t>
      </w:r>
    </w:p>
    <w:p w:rsidR="006E6DD0" w:rsidRDefault="00BC552B" w:rsidP="004F65D4">
      <w:pPr>
        <w:ind w:firstLineChars="1000" w:firstLine="2200"/>
        <w:rPr>
          <w:sz w:val="22"/>
        </w:rPr>
      </w:pPr>
      <w:r>
        <w:rPr>
          <w:rFonts w:hint="eastAsia"/>
          <w:sz w:val="22"/>
        </w:rPr>
        <w:t>家庭</w:t>
      </w:r>
      <w:r w:rsidR="006E6DD0">
        <w:rPr>
          <w:rFonts w:hint="eastAsia"/>
          <w:sz w:val="22"/>
        </w:rPr>
        <w:t xml:space="preserve">　単相３線式　</w:t>
      </w:r>
      <w:r>
        <w:rPr>
          <w:rFonts w:hint="eastAsia"/>
          <w:sz w:val="22"/>
        </w:rPr>
        <w:t>100V</w:t>
      </w:r>
      <w:r>
        <w:rPr>
          <w:rFonts w:hint="eastAsia"/>
          <w:sz w:val="22"/>
        </w:rPr>
        <w:t xml:space="preserve">　</w:t>
      </w:r>
      <w:r w:rsidR="006E6DD0">
        <w:rPr>
          <w:rFonts w:hint="eastAsia"/>
          <w:sz w:val="22"/>
        </w:rPr>
        <w:t xml:space="preserve">　</w:t>
      </w:r>
    </w:p>
    <w:p w:rsidR="001B5A97" w:rsidRDefault="001B5A97">
      <w:pPr>
        <w:rPr>
          <w:sz w:val="22"/>
        </w:rPr>
      </w:pPr>
      <w:r>
        <w:rPr>
          <w:rFonts w:hint="eastAsia"/>
          <w:sz w:val="22"/>
        </w:rPr>
        <w:t>オール電化住宅</w:t>
      </w:r>
      <w:r w:rsidR="0049364A">
        <w:rPr>
          <w:rFonts w:hint="eastAsia"/>
          <w:sz w:val="22"/>
        </w:rPr>
        <w:t xml:space="preserve">　</w:t>
      </w:r>
      <w:r w:rsidR="004F65D4">
        <w:rPr>
          <w:rFonts w:hint="eastAsia"/>
          <w:sz w:val="22"/>
        </w:rPr>
        <w:t xml:space="preserve">　</w:t>
      </w:r>
      <w:r w:rsidR="00BC552B">
        <w:rPr>
          <w:rFonts w:hint="eastAsia"/>
          <w:sz w:val="22"/>
        </w:rPr>
        <w:t xml:space="preserve">専用柱上変圧器　</w:t>
      </w:r>
      <w:r w:rsidR="0049364A">
        <w:rPr>
          <w:rFonts w:hint="eastAsia"/>
          <w:sz w:val="22"/>
        </w:rPr>
        <w:t>6.6</w:t>
      </w:r>
      <w:r w:rsidR="0049364A" w:rsidRPr="001B5A97">
        <w:rPr>
          <w:rFonts w:hint="eastAsia"/>
          <w:sz w:val="22"/>
        </w:rPr>
        <w:t xml:space="preserve"> </w:t>
      </w:r>
      <w:r w:rsidR="0049364A">
        <w:rPr>
          <w:rFonts w:hint="eastAsia"/>
          <w:sz w:val="22"/>
        </w:rPr>
        <w:t xml:space="preserve">kV </w:t>
      </w:r>
      <w:r w:rsidR="0049364A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100V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200V</w:t>
      </w:r>
    </w:p>
    <w:p w:rsidR="00C94269" w:rsidRDefault="00C94269">
      <w:pPr>
        <w:rPr>
          <w:sz w:val="22"/>
        </w:rPr>
      </w:pPr>
      <w:r>
        <w:rPr>
          <w:rFonts w:hint="eastAsia"/>
          <w:sz w:val="22"/>
        </w:rPr>
        <w:t>総需要</w:t>
      </w:r>
      <w:r w:rsidR="00BC552B">
        <w:rPr>
          <w:rFonts w:hint="eastAsia"/>
          <w:sz w:val="22"/>
        </w:rPr>
        <w:t xml:space="preserve">　　　</w:t>
      </w:r>
      <w:r w:rsidR="004F65D4">
        <w:rPr>
          <w:rFonts w:hint="eastAsia"/>
          <w:sz w:val="22"/>
        </w:rPr>
        <w:t xml:space="preserve">　　</w:t>
      </w:r>
      <w:r w:rsidR="00BC552B">
        <w:rPr>
          <w:rFonts w:hint="eastAsia"/>
          <w:sz w:val="22"/>
        </w:rPr>
        <w:t>発電電力に他社からの受電、各種損失を加えたもの</w:t>
      </w:r>
      <w:r w:rsidR="001B5A97">
        <w:rPr>
          <w:rFonts w:hint="eastAsia"/>
          <w:sz w:val="22"/>
        </w:rPr>
        <w:t xml:space="preserve">　</w:t>
      </w:r>
    </w:p>
    <w:p w:rsidR="00C94269" w:rsidRDefault="00C94269">
      <w:pPr>
        <w:rPr>
          <w:sz w:val="22"/>
        </w:rPr>
      </w:pPr>
      <w:r>
        <w:rPr>
          <w:rFonts w:hint="eastAsia"/>
          <w:sz w:val="22"/>
        </w:rPr>
        <w:t>発電端出力</w:t>
      </w:r>
      <w:r w:rsidR="000D1BC6">
        <w:rPr>
          <w:rFonts w:hint="eastAsia"/>
          <w:sz w:val="22"/>
        </w:rPr>
        <w:t xml:space="preserve">　　　発電所</w:t>
      </w:r>
      <w:r w:rsidR="004F65D4">
        <w:rPr>
          <w:rFonts w:hint="eastAsia"/>
          <w:sz w:val="22"/>
        </w:rPr>
        <w:t>の認可出力ないしは最大出力</w:t>
      </w:r>
    </w:p>
    <w:p w:rsidR="00C94269" w:rsidRDefault="00C94269">
      <w:pPr>
        <w:rPr>
          <w:sz w:val="22"/>
        </w:rPr>
      </w:pPr>
      <w:r>
        <w:rPr>
          <w:rFonts w:hint="eastAsia"/>
          <w:sz w:val="22"/>
        </w:rPr>
        <w:lastRenderedPageBreak/>
        <w:t>送電端出力</w:t>
      </w:r>
      <w:r w:rsidR="001B5A97">
        <w:rPr>
          <w:rFonts w:hint="eastAsia"/>
          <w:sz w:val="22"/>
        </w:rPr>
        <w:t xml:space="preserve">　</w:t>
      </w:r>
      <w:r w:rsidR="000D1BC6">
        <w:rPr>
          <w:rFonts w:hint="eastAsia"/>
          <w:sz w:val="22"/>
        </w:rPr>
        <w:t xml:space="preserve">　　</w:t>
      </w:r>
      <w:r w:rsidR="001B5A97">
        <w:rPr>
          <w:rFonts w:hint="eastAsia"/>
          <w:sz w:val="22"/>
        </w:rPr>
        <w:t>所内消費電力を除く</w:t>
      </w:r>
      <w:r w:rsidR="00BC552B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所内電力</w:t>
      </w:r>
      <w:r w:rsidR="004F65D4">
        <w:rPr>
          <w:rFonts w:hint="eastAsia"/>
          <w:sz w:val="22"/>
        </w:rPr>
        <w:t>は総需要に含める</w:t>
      </w:r>
    </w:p>
    <w:p w:rsidR="00772233" w:rsidRDefault="00B96E68" w:rsidP="000D1BC6">
      <w:pPr>
        <w:rPr>
          <w:sz w:val="22"/>
        </w:rPr>
      </w:pPr>
      <w:r>
        <w:rPr>
          <w:rFonts w:hint="eastAsia"/>
          <w:sz w:val="22"/>
        </w:rPr>
        <w:t>損失</w:t>
      </w:r>
      <w:r w:rsidR="000D1BC6">
        <w:rPr>
          <w:rFonts w:hint="eastAsia"/>
          <w:sz w:val="22"/>
        </w:rPr>
        <w:t xml:space="preserve">　　　　　　</w:t>
      </w:r>
      <w:r>
        <w:rPr>
          <w:rFonts w:hint="eastAsia"/>
          <w:sz w:val="22"/>
        </w:rPr>
        <w:t>送電線</w:t>
      </w:r>
      <w:r w:rsidR="000D1BC6">
        <w:rPr>
          <w:rFonts w:hint="eastAsia"/>
          <w:sz w:val="22"/>
        </w:rPr>
        <w:t xml:space="preserve">　</w:t>
      </w:r>
      <w:r w:rsidR="00772233">
        <w:rPr>
          <w:rFonts w:hint="eastAsia"/>
          <w:sz w:val="22"/>
        </w:rPr>
        <w:t xml:space="preserve">変電所　</w:t>
      </w:r>
      <w:r>
        <w:rPr>
          <w:rFonts w:hint="eastAsia"/>
          <w:sz w:val="22"/>
        </w:rPr>
        <w:t>変圧器</w:t>
      </w:r>
      <w:r w:rsidR="000D1BC6">
        <w:rPr>
          <w:rFonts w:hint="eastAsia"/>
          <w:sz w:val="22"/>
        </w:rPr>
        <w:t xml:space="preserve">　</w:t>
      </w:r>
      <w:r w:rsidR="00772233">
        <w:rPr>
          <w:rFonts w:hint="eastAsia"/>
          <w:sz w:val="22"/>
        </w:rPr>
        <w:t>高圧配電線　柱上変圧器　低圧配電線</w:t>
      </w:r>
    </w:p>
    <w:p w:rsidR="00C13313" w:rsidRDefault="00B96E68" w:rsidP="00BC552B">
      <w:pPr>
        <w:rPr>
          <w:sz w:val="22"/>
        </w:rPr>
      </w:pPr>
      <w:r>
        <w:rPr>
          <w:rFonts w:hint="eastAsia"/>
          <w:sz w:val="22"/>
        </w:rPr>
        <w:t>揚水発電所</w:t>
      </w:r>
      <w:r w:rsidR="00BC552B">
        <w:rPr>
          <w:rFonts w:hint="eastAsia"/>
          <w:sz w:val="22"/>
        </w:rPr>
        <w:t xml:space="preserve">　　　</w:t>
      </w:r>
      <w:r w:rsidR="00C13313">
        <w:rPr>
          <w:rFonts w:hint="eastAsia"/>
          <w:sz w:val="22"/>
        </w:rPr>
        <w:t>最高効率</w:t>
      </w:r>
      <w:r w:rsidR="000D1BC6">
        <w:rPr>
          <w:rFonts w:hint="eastAsia"/>
          <w:sz w:val="22"/>
        </w:rPr>
        <w:t>65~70%</w:t>
      </w:r>
      <w:r w:rsidR="00BC552B">
        <w:rPr>
          <w:rFonts w:hint="eastAsia"/>
          <w:sz w:val="22"/>
        </w:rPr>
        <w:t xml:space="preserve">　</w:t>
      </w:r>
      <w:r w:rsidR="00C13313">
        <w:rPr>
          <w:rFonts w:hint="eastAsia"/>
          <w:sz w:val="22"/>
        </w:rPr>
        <w:t>運転効率</w:t>
      </w:r>
      <w:r w:rsidR="000D1BC6">
        <w:rPr>
          <w:rFonts w:hint="eastAsia"/>
          <w:sz w:val="22"/>
        </w:rPr>
        <w:t>30%</w:t>
      </w:r>
    </w:p>
    <w:p w:rsidR="00E614D7" w:rsidRDefault="00B96E68" w:rsidP="004F65D4">
      <w:pPr>
        <w:rPr>
          <w:sz w:val="22"/>
        </w:rPr>
      </w:pPr>
      <w:r>
        <w:rPr>
          <w:rFonts w:hint="eastAsia"/>
          <w:sz w:val="22"/>
        </w:rPr>
        <w:t>他社受電</w:t>
      </w:r>
      <w:r w:rsidR="004F65D4">
        <w:rPr>
          <w:rFonts w:hint="eastAsia"/>
          <w:sz w:val="22"/>
        </w:rPr>
        <w:t xml:space="preserve">　　　　</w:t>
      </w:r>
      <w:r w:rsidR="00C13313">
        <w:rPr>
          <w:rFonts w:hint="eastAsia"/>
          <w:sz w:val="22"/>
        </w:rPr>
        <w:t>電源開発</w:t>
      </w:r>
      <w:r w:rsidR="004F65D4">
        <w:rPr>
          <w:rFonts w:hint="eastAsia"/>
          <w:sz w:val="22"/>
        </w:rPr>
        <w:t xml:space="preserve">　　</w:t>
      </w:r>
      <w:r w:rsidR="00C13313">
        <w:rPr>
          <w:rFonts w:hint="eastAsia"/>
          <w:sz w:val="22"/>
        </w:rPr>
        <w:t>北海道企業局</w:t>
      </w:r>
      <w:r w:rsidR="004F65D4">
        <w:rPr>
          <w:rFonts w:hint="eastAsia"/>
          <w:sz w:val="22"/>
        </w:rPr>
        <w:t xml:space="preserve">　　</w:t>
      </w:r>
      <w:r w:rsidR="00E614D7">
        <w:rPr>
          <w:rFonts w:hint="eastAsia"/>
          <w:sz w:val="22"/>
        </w:rPr>
        <w:t>自家用発電機</w:t>
      </w:r>
      <w:r w:rsidR="004F65D4">
        <w:rPr>
          <w:rFonts w:hint="eastAsia"/>
          <w:sz w:val="22"/>
        </w:rPr>
        <w:t xml:space="preserve">　　</w:t>
      </w:r>
      <w:r w:rsidR="00E614D7">
        <w:rPr>
          <w:rFonts w:hint="eastAsia"/>
          <w:sz w:val="22"/>
        </w:rPr>
        <w:t>コージェネレータ</w:t>
      </w:r>
    </w:p>
    <w:p w:rsidR="00C13313" w:rsidRPr="00C13313" w:rsidRDefault="00C13313" w:rsidP="00C13313">
      <w:pPr>
        <w:rPr>
          <w:sz w:val="22"/>
        </w:rPr>
      </w:pPr>
      <w:r>
        <w:rPr>
          <w:rFonts w:hint="eastAsia"/>
          <w:sz w:val="22"/>
        </w:rPr>
        <w:t>経済融通電力</w:t>
      </w:r>
      <w:r w:rsidR="004F65D4">
        <w:rPr>
          <w:rFonts w:hint="eastAsia"/>
          <w:sz w:val="22"/>
        </w:rPr>
        <w:t xml:space="preserve">　　北電は常時送電が必要　　原発事故対策</w:t>
      </w:r>
    </w:p>
    <w:p w:rsidR="00B96E68" w:rsidRDefault="00B96E68" w:rsidP="00E13BAB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北本連係線</w:t>
      </w:r>
      <w:r w:rsidR="00BC552B">
        <w:rPr>
          <w:rFonts w:hint="eastAsia"/>
          <w:sz w:val="22"/>
        </w:rPr>
        <w:t xml:space="preserve">　　</w:t>
      </w:r>
      <w:r w:rsidR="00E13BAB">
        <w:rPr>
          <w:rFonts w:hint="eastAsia"/>
          <w:sz w:val="22"/>
        </w:rPr>
        <w:t>七飯</w:t>
      </w:r>
      <w:r w:rsidR="00E13BAB">
        <w:rPr>
          <w:rFonts w:hint="eastAsia"/>
          <w:sz w:val="22"/>
        </w:rPr>
        <w:t>~</w:t>
      </w:r>
      <w:r w:rsidR="00E13BAB">
        <w:rPr>
          <w:rFonts w:hint="eastAsia"/>
          <w:sz w:val="22"/>
        </w:rPr>
        <w:t>下北交直変換所</w:t>
      </w:r>
      <w:r w:rsidR="00BC552B">
        <w:rPr>
          <w:rFonts w:hint="eastAsia"/>
          <w:sz w:val="22"/>
        </w:rPr>
        <w:t xml:space="preserve">　　損失が大きい</w:t>
      </w:r>
      <w:r w:rsidR="004F65D4">
        <w:rPr>
          <w:rFonts w:hint="eastAsia"/>
          <w:sz w:val="22"/>
        </w:rPr>
        <w:t xml:space="preserve">　</w:t>
      </w:r>
      <w:r w:rsidR="004F65D4">
        <w:rPr>
          <w:rFonts w:hint="eastAsia"/>
          <w:sz w:val="22"/>
        </w:rPr>
        <w:t>30</w:t>
      </w:r>
      <w:r w:rsidR="0049364A">
        <w:rPr>
          <w:rFonts w:hint="eastAsia"/>
          <w:sz w:val="22"/>
        </w:rPr>
        <w:t>kW</w:t>
      </w:r>
      <w:r w:rsidR="004F65D4">
        <w:rPr>
          <w:rFonts w:hint="eastAsia"/>
          <w:sz w:val="22"/>
        </w:rPr>
        <w:t xml:space="preserve">　</w:t>
      </w:r>
      <w:r w:rsidR="004F65D4">
        <w:rPr>
          <w:rFonts w:hint="eastAsia"/>
          <w:sz w:val="22"/>
        </w:rPr>
        <w:t>8.4%</w:t>
      </w:r>
      <w:r w:rsidR="004F65D4">
        <w:rPr>
          <w:rFonts w:hint="eastAsia"/>
          <w:sz w:val="22"/>
        </w:rPr>
        <w:t xml:space="preserve">　</w:t>
      </w:r>
      <w:r w:rsidR="004F65D4">
        <w:rPr>
          <w:rFonts w:hint="eastAsia"/>
          <w:sz w:val="22"/>
        </w:rPr>
        <w:t>60kW</w:t>
      </w:r>
      <w:r w:rsidR="004F65D4">
        <w:rPr>
          <w:rFonts w:hint="eastAsia"/>
          <w:sz w:val="22"/>
        </w:rPr>
        <w:t xml:space="preserve">　</w:t>
      </w:r>
      <w:r w:rsidR="004F65D4">
        <w:rPr>
          <w:rFonts w:hint="eastAsia"/>
          <w:sz w:val="22"/>
        </w:rPr>
        <w:t>5.6%</w:t>
      </w:r>
    </w:p>
    <w:p w:rsidR="00C13313" w:rsidRDefault="00C13313">
      <w:pPr>
        <w:rPr>
          <w:sz w:val="22"/>
        </w:rPr>
      </w:pPr>
      <w:r>
        <w:rPr>
          <w:rFonts w:hint="eastAsia"/>
          <w:sz w:val="22"/>
        </w:rPr>
        <w:t>周波数変換所</w:t>
      </w:r>
      <w:r w:rsidR="00BC552B">
        <w:rPr>
          <w:rFonts w:hint="eastAsia"/>
          <w:sz w:val="22"/>
        </w:rPr>
        <w:t xml:space="preserve">　　</w:t>
      </w:r>
      <w:r w:rsidR="00E13BAB">
        <w:rPr>
          <w:rFonts w:hint="eastAsia"/>
          <w:sz w:val="22"/>
        </w:rPr>
        <w:t xml:space="preserve">　　</w:t>
      </w:r>
      <w:r w:rsidR="00BC552B">
        <w:rPr>
          <w:rFonts w:hint="eastAsia"/>
          <w:sz w:val="22"/>
        </w:rPr>
        <w:t xml:space="preserve">　</w:t>
      </w:r>
      <w:r w:rsidR="00E13BAB">
        <w:rPr>
          <w:rFonts w:hint="eastAsia"/>
          <w:sz w:val="22"/>
        </w:rPr>
        <w:t xml:space="preserve">50Hz~60Hz  </w:t>
      </w:r>
      <w:r w:rsidR="00BC552B">
        <w:rPr>
          <w:rFonts w:hint="eastAsia"/>
          <w:sz w:val="22"/>
        </w:rPr>
        <w:t>東京電力</w:t>
      </w:r>
      <w:r w:rsidR="00BC552B">
        <w:rPr>
          <w:rFonts w:hint="eastAsia"/>
          <w:sz w:val="22"/>
        </w:rPr>
        <w:t>~</w:t>
      </w:r>
      <w:r w:rsidR="00BC552B">
        <w:rPr>
          <w:rFonts w:hint="eastAsia"/>
          <w:sz w:val="22"/>
        </w:rPr>
        <w:t>中部電力</w:t>
      </w:r>
    </w:p>
    <w:p w:rsidR="00B96E68" w:rsidRDefault="00B96E68">
      <w:pPr>
        <w:rPr>
          <w:sz w:val="22"/>
        </w:rPr>
      </w:pPr>
      <w:r>
        <w:rPr>
          <w:rFonts w:hint="eastAsia"/>
          <w:sz w:val="22"/>
        </w:rPr>
        <w:t>原子力余剰電力</w:t>
      </w:r>
      <w:r w:rsidR="00BC552B">
        <w:rPr>
          <w:rFonts w:hint="eastAsia"/>
          <w:sz w:val="22"/>
        </w:rPr>
        <w:t xml:space="preserve">　　</w:t>
      </w:r>
      <w:r w:rsidR="00E13BAB">
        <w:rPr>
          <w:rFonts w:hint="eastAsia"/>
          <w:sz w:val="22"/>
        </w:rPr>
        <w:t xml:space="preserve">　　</w:t>
      </w:r>
      <w:r w:rsidR="00E13BAB">
        <w:rPr>
          <w:rFonts w:hint="eastAsia"/>
          <w:sz w:val="22"/>
        </w:rPr>
        <w:t>3</w:t>
      </w:r>
      <w:r w:rsidR="00E13BAB">
        <w:rPr>
          <w:rFonts w:hint="eastAsia"/>
          <w:sz w:val="22"/>
        </w:rPr>
        <w:t>円</w:t>
      </w:r>
      <w:r w:rsidR="00E13BAB">
        <w:rPr>
          <w:rFonts w:hint="eastAsia"/>
          <w:sz w:val="22"/>
        </w:rPr>
        <w:t xml:space="preserve">/kWh      </w:t>
      </w:r>
      <w:r w:rsidR="00BC552B">
        <w:rPr>
          <w:rFonts w:hint="eastAsia"/>
          <w:sz w:val="22"/>
        </w:rPr>
        <w:t>火力発電所の停止より優先</w:t>
      </w:r>
    </w:p>
    <w:p w:rsidR="005477C1" w:rsidRDefault="00B96E68">
      <w:pPr>
        <w:rPr>
          <w:sz w:val="22"/>
        </w:rPr>
      </w:pPr>
      <w:r>
        <w:rPr>
          <w:rFonts w:hint="eastAsia"/>
          <w:sz w:val="22"/>
        </w:rPr>
        <w:t>負荷予測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需要想定</w:t>
      </w:r>
      <w:r>
        <w:rPr>
          <w:rFonts w:hint="eastAsia"/>
          <w:sz w:val="22"/>
        </w:rPr>
        <w:t>)</w:t>
      </w:r>
      <w:r w:rsidR="00C51EE2">
        <w:rPr>
          <w:rFonts w:hint="eastAsia"/>
          <w:sz w:val="22"/>
        </w:rPr>
        <w:t xml:space="preserve">　　</w:t>
      </w:r>
      <w:r w:rsidR="005477C1">
        <w:rPr>
          <w:rFonts w:hint="eastAsia"/>
          <w:sz w:val="22"/>
        </w:rPr>
        <w:t xml:space="preserve">　データベー</w:t>
      </w:r>
      <w:r w:rsidR="00E13BAB">
        <w:rPr>
          <w:rFonts w:hint="eastAsia"/>
          <w:sz w:val="22"/>
        </w:rPr>
        <w:t>ス</w:t>
      </w:r>
      <w:r w:rsidR="005477C1">
        <w:rPr>
          <w:rFonts w:hint="eastAsia"/>
          <w:sz w:val="22"/>
        </w:rPr>
        <w:t xml:space="preserve">　　指数平滑法</w:t>
      </w:r>
    </w:p>
    <w:p w:rsidR="004F65D4" w:rsidRDefault="00B96E68" w:rsidP="004F65D4">
      <w:pPr>
        <w:ind w:firstLineChars="950" w:firstLine="2090"/>
        <w:rPr>
          <w:sz w:val="22"/>
        </w:rPr>
      </w:pPr>
      <w:r>
        <w:rPr>
          <w:rFonts w:hint="eastAsia"/>
          <w:sz w:val="22"/>
        </w:rPr>
        <w:t>大口需要家の操業予定</w:t>
      </w:r>
      <w:r w:rsidR="004F65D4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季節負荷</w:t>
      </w:r>
      <w:r w:rsidR="00BC552B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灌漑揚水ポンプ</w:t>
      </w:r>
      <w:r w:rsidR="004F65D4">
        <w:rPr>
          <w:rFonts w:hint="eastAsia"/>
          <w:sz w:val="22"/>
        </w:rPr>
        <w:t xml:space="preserve">　</w:t>
      </w:r>
    </w:p>
    <w:p w:rsidR="005477C1" w:rsidRDefault="00B96E68" w:rsidP="004F65D4">
      <w:pPr>
        <w:ind w:firstLineChars="950" w:firstLine="2090"/>
        <w:rPr>
          <w:sz w:val="22"/>
        </w:rPr>
      </w:pPr>
      <w:r>
        <w:rPr>
          <w:rFonts w:hint="eastAsia"/>
          <w:sz w:val="22"/>
        </w:rPr>
        <w:t>天候要素</w:t>
      </w:r>
      <w:r w:rsidR="004F65D4">
        <w:rPr>
          <w:rFonts w:hint="eastAsia"/>
          <w:sz w:val="22"/>
        </w:rPr>
        <w:t xml:space="preserve"> </w:t>
      </w:r>
      <w:r w:rsidR="0049364A">
        <w:rPr>
          <w:rFonts w:hint="eastAsia"/>
          <w:sz w:val="22"/>
        </w:rPr>
        <w:t xml:space="preserve">　　</w:t>
      </w:r>
      <w:r w:rsidR="005477C1">
        <w:rPr>
          <w:rFonts w:hint="eastAsia"/>
          <w:sz w:val="22"/>
        </w:rPr>
        <w:t>降水量</w:t>
      </w:r>
      <w:r w:rsidR="005477C1">
        <w:rPr>
          <w:rFonts w:hint="eastAsia"/>
          <w:sz w:val="22"/>
        </w:rPr>
        <w:t>(</w:t>
      </w:r>
      <w:r w:rsidR="005477C1">
        <w:rPr>
          <w:rFonts w:hint="eastAsia"/>
          <w:sz w:val="22"/>
        </w:rPr>
        <w:t>雨、雪</w:t>
      </w:r>
      <w:r w:rsidR="005477C1">
        <w:rPr>
          <w:rFonts w:hint="eastAsia"/>
          <w:sz w:val="22"/>
        </w:rPr>
        <w:t>)</w:t>
      </w:r>
      <w:r w:rsidR="00C51EE2">
        <w:rPr>
          <w:rFonts w:hint="eastAsia"/>
          <w:sz w:val="22"/>
        </w:rPr>
        <w:t xml:space="preserve">　</w:t>
      </w:r>
      <w:r w:rsidR="0049364A">
        <w:rPr>
          <w:rFonts w:hint="eastAsia"/>
          <w:sz w:val="22"/>
        </w:rPr>
        <w:t>、</w:t>
      </w:r>
      <w:r w:rsidR="005477C1">
        <w:rPr>
          <w:rFonts w:hint="eastAsia"/>
          <w:sz w:val="22"/>
        </w:rPr>
        <w:t>気温</w:t>
      </w:r>
      <w:r w:rsidR="0049364A">
        <w:rPr>
          <w:rFonts w:hint="eastAsia"/>
          <w:sz w:val="22"/>
        </w:rPr>
        <w:t>、</w:t>
      </w:r>
      <w:r w:rsidR="005477C1">
        <w:rPr>
          <w:rFonts w:hint="eastAsia"/>
          <w:sz w:val="22"/>
        </w:rPr>
        <w:t>日照量</w:t>
      </w:r>
    </w:p>
    <w:p w:rsidR="005477C1" w:rsidRDefault="00B96E68">
      <w:pPr>
        <w:rPr>
          <w:sz w:val="22"/>
        </w:rPr>
      </w:pPr>
      <w:r>
        <w:rPr>
          <w:rFonts w:hint="eastAsia"/>
          <w:sz w:val="22"/>
        </w:rPr>
        <w:t>発受電計画</w:t>
      </w:r>
      <w:r w:rsidR="001B1455">
        <w:rPr>
          <w:rFonts w:hint="eastAsia"/>
          <w:sz w:val="22"/>
        </w:rPr>
        <w:t xml:space="preserve">     </w:t>
      </w:r>
      <w:r w:rsidR="00EB7C8E">
        <w:rPr>
          <w:rFonts w:hint="eastAsia"/>
          <w:sz w:val="22"/>
        </w:rPr>
        <w:t>最経済負荷配分計算</w:t>
      </w:r>
      <w:r w:rsidR="00536B6D">
        <w:rPr>
          <w:rFonts w:hint="eastAsia"/>
          <w:sz w:val="22"/>
        </w:rPr>
        <w:t>(ELD)</w:t>
      </w:r>
      <w:r w:rsidR="00C51EE2">
        <w:rPr>
          <w:rFonts w:hint="eastAsia"/>
          <w:sz w:val="22"/>
        </w:rPr>
        <w:t xml:space="preserve">　</w:t>
      </w:r>
      <w:r w:rsidR="005477C1">
        <w:rPr>
          <w:rFonts w:hint="eastAsia"/>
          <w:sz w:val="22"/>
        </w:rPr>
        <w:t xml:space="preserve">　等増分法理論　ロスペナルティ　地域負荷</w:t>
      </w:r>
    </w:p>
    <w:p w:rsidR="00EB7C8E" w:rsidRDefault="00536B6D" w:rsidP="001B1455">
      <w:pPr>
        <w:ind w:firstLineChars="750" w:firstLine="1650"/>
        <w:rPr>
          <w:sz w:val="22"/>
        </w:rPr>
      </w:pPr>
      <w:r>
        <w:rPr>
          <w:rFonts w:hint="eastAsia"/>
          <w:sz w:val="22"/>
        </w:rPr>
        <w:t>最経済配分制御</w:t>
      </w:r>
      <w:r>
        <w:rPr>
          <w:rFonts w:hint="eastAsia"/>
          <w:sz w:val="22"/>
        </w:rPr>
        <w:t>(EDC)</w:t>
      </w:r>
      <w:r w:rsidR="00C51EE2">
        <w:rPr>
          <w:rFonts w:hint="eastAsia"/>
          <w:sz w:val="22"/>
        </w:rPr>
        <w:t xml:space="preserve">　　　　</w:t>
      </w:r>
    </w:p>
    <w:p w:rsidR="00E614D7" w:rsidRDefault="00954459" w:rsidP="001B1455">
      <w:pPr>
        <w:ind w:firstLineChars="750" w:firstLine="1650"/>
        <w:rPr>
          <w:sz w:val="22"/>
        </w:rPr>
      </w:pPr>
      <w:r>
        <w:rPr>
          <w:rFonts w:hint="eastAsia"/>
          <w:sz w:val="22"/>
        </w:rPr>
        <w:t>予備力</w:t>
      </w:r>
      <w:r w:rsidR="00E13BAB">
        <w:rPr>
          <w:rFonts w:hint="eastAsia"/>
          <w:sz w:val="22"/>
        </w:rPr>
        <w:t>(</w:t>
      </w:r>
      <w:r w:rsidR="00E13BAB">
        <w:rPr>
          <w:rFonts w:hint="eastAsia"/>
          <w:sz w:val="22"/>
        </w:rPr>
        <w:t>率</w:t>
      </w:r>
      <w:r w:rsidR="00E13BAB">
        <w:rPr>
          <w:rFonts w:hint="eastAsia"/>
          <w:sz w:val="22"/>
        </w:rPr>
        <w:t>)</w:t>
      </w:r>
      <w:r w:rsidR="001B1455">
        <w:rPr>
          <w:rFonts w:hint="eastAsia"/>
          <w:sz w:val="22"/>
        </w:rPr>
        <w:t xml:space="preserve">　　</w:t>
      </w:r>
      <w:r w:rsidR="00B96E68">
        <w:rPr>
          <w:rFonts w:hint="eastAsia"/>
          <w:sz w:val="22"/>
        </w:rPr>
        <w:t>設備予備力</w:t>
      </w:r>
      <w:r w:rsidR="00C51EE2">
        <w:rPr>
          <w:rFonts w:hint="eastAsia"/>
          <w:sz w:val="22"/>
        </w:rPr>
        <w:t xml:space="preserve">8% </w:t>
      </w:r>
      <w:r w:rsidR="001B1455">
        <w:rPr>
          <w:rFonts w:hint="eastAsia"/>
          <w:sz w:val="22"/>
        </w:rPr>
        <w:t xml:space="preserve">　</w:t>
      </w:r>
      <w:r w:rsidR="00E614D7">
        <w:rPr>
          <w:rFonts w:hint="eastAsia"/>
          <w:sz w:val="22"/>
        </w:rPr>
        <w:t>運転予備力</w:t>
      </w:r>
      <w:r w:rsidR="00C51EE2">
        <w:rPr>
          <w:rFonts w:hint="eastAsia"/>
          <w:sz w:val="22"/>
        </w:rPr>
        <w:t xml:space="preserve"> 3%</w:t>
      </w:r>
    </w:p>
    <w:p w:rsidR="001B1455" w:rsidRDefault="001B1455" w:rsidP="001B1455">
      <w:pPr>
        <w:rPr>
          <w:sz w:val="22"/>
        </w:rPr>
      </w:pPr>
      <w:r>
        <w:rPr>
          <w:rFonts w:hint="eastAsia"/>
          <w:sz w:val="22"/>
        </w:rPr>
        <w:t>自然エネルギー発電予測、短期変動予測</w:t>
      </w:r>
    </w:p>
    <w:p w:rsidR="001B1455" w:rsidRDefault="001B1455" w:rsidP="001B1455">
      <w:pPr>
        <w:rPr>
          <w:sz w:val="22"/>
        </w:rPr>
      </w:pPr>
      <w:r>
        <w:rPr>
          <w:rFonts w:hint="eastAsia"/>
          <w:sz w:val="22"/>
        </w:rPr>
        <w:t xml:space="preserve">　　　　予測システムが無い　　実施の予定なし　　</w:t>
      </w:r>
    </w:p>
    <w:p w:rsidR="005477C1" w:rsidRDefault="005477C1" w:rsidP="00C51EE2">
      <w:pPr>
        <w:rPr>
          <w:sz w:val="22"/>
        </w:rPr>
      </w:pPr>
      <w:r>
        <w:rPr>
          <w:rFonts w:hint="eastAsia"/>
          <w:sz w:val="22"/>
        </w:rPr>
        <w:t>長期負荷予測</w:t>
      </w:r>
      <w:r w:rsidR="00C51EE2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燃料</w:t>
      </w:r>
      <w:r w:rsidR="00C51EE2">
        <w:rPr>
          <w:rFonts w:hint="eastAsia"/>
          <w:sz w:val="22"/>
        </w:rPr>
        <w:t>消費</w:t>
      </w:r>
      <w:r>
        <w:rPr>
          <w:rFonts w:hint="eastAsia"/>
          <w:sz w:val="22"/>
        </w:rPr>
        <w:t>計画</w:t>
      </w:r>
    </w:p>
    <w:p w:rsidR="002201FF" w:rsidRDefault="005477C1">
      <w:pPr>
        <w:rPr>
          <w:sz w:val="22"/>
        </w:rPr>
      </w:pPr>
      <w:r>
        <w:rPr>
          <w:rFonts w:hint="eastAsia"/>
          <w:sz w:val="22"/>
        </w:rPr>
        <w:t>融雪出水予測</w:t>
      </w:r>
      <w:r w:rsidR="00C51EE2">
        <w:rPr>
          <w:rFonts w:hint="eastAsia"/>
          <w:sz w:val="22"/>
        </w:rPr>
        <w:t xml:space="preserve">　　</w:t>
      </w:r>
      <w:r w:rsidR="002201FF">
        <w:rPr>
          <w:rFonts w:hint="eastAsia"/>
          <w:sz w:val="22"/>
        </w:rPr>
        <w:t xml:space="preserve">　積雪量調査</w:t>
      </w:r>
      <w:r w:rsidR="00C51EE2">
        <w:rPr>
          <w:rFonts w:hint="eastAsia"/>
          <w:sz w:val="22"/>
        </w:rPr>
        <w:t xml:space="preserve">　</w:t>
      </w:r>
      <w:r w:rsidR="002201FF">
        <w:rPr>
          <w:rFonts w:hint="eastAsia"/>
          <w:sz w:val="22"/>
        </w:rPr>
        <w:t xml:space="preserve">　標準偏差による出水曲線</w:t>
      </w:r>
    </w:p>
    <w:p w:rsidR="00954459" w:rsidRDefault="002201FF">
      <w:pPr>
        <w:rPr>
          <w:sz w:val="22"/>
        </w:rPr>
      </w:pPr>
      <w:r>
        <w:rPr>
          <w:rFonts w:hint="eastAsia"/>
          <w:sz w:val="22"/>
        </w:rPr>
        <w:t>周波数調整</w:t>
      </w:r>
      <w:r w:rsidR="00F20511">
        <w:rPr>
          <w:rFonts w:hint="eastAsia"/>
          <w:sz w:val="22"/>
        </w:rPr>
        <w:t>(</w:t>
      </w:r>
      <w:r w:rsidR="00F20511">
        <w:rPr>
          <w:rFonts w:hint="eastAsia"/>
          <w:sz w:val="22"/>
        </w:rPr>
        <w:t>儒給調整</w:t>
      </w:r>
      <w:r w:rsidR="00F20511">
        <w:rPr>
          <w:rFonts w:hint="eastAsia"/>
          <w:sz w:val="22"/>
        </w:rPr>
        <w:t>)</w:t>
      </w:r>
      <w:r w:rsidR="00C51EE2">
        <w:rPr>
          <w:rFonts w:hint="eastAsia"/>
          <w:sz w:val="22"/>
        </w:rPr>
        <w:t xml:space="preserve">　　</w:t>
      </w:r>
      <w:r w:rsidR="00F20511">
        <w:rPr>
          <w:rFonts w:hint="eastAsia"/>
          <w:sz w:val="22"/>
        </w:rPr>
        <w:t xml:space="preserve">　</w:t>
      </w:r>
      <w:r w:rsidR="00F20511">
        <w:rPr>
          <w:rFonts w:hint="eastAsia"/>
          <w:sz w:val="22"/>
        </w:rPr>
        <w:t>AFC</w:t>
      </w:r>
      <w:r w:rsidR="00954459">
        <w:rPr>
          <w:rFonts w:hint="eastAsia"/>
          <w:sz w:val="22"/>
        </w:rPr>
        <w:t>水力</w:t>
      </w:r>
      <w:r w:rsidR="00F20511">
        <w:rPr>
          <w:rFonts w:hint="eastAsia"/>
          <w:sz w:val="22"/>
        </w:rPr>
        <w:t>発電所　系統定数</w:t>
      </w:r>
      <w:r w:rsidR="00C51EE2">
        <w:rPr>
          <w:rFonts w:hint="eastAsia"/>
          <w:sz w:val="22"/>
        </w:rPr>
        <w:t xml:space="preserve">　経済融通電力</w:t>
      </w:r>
      <w:r w:rsidR="00954459">
        <w:rPr>
          <w:rFonts w:hint="eastAsia"/>
          <w:sz w:val="22"/>
        </w:rPr>
        <w:t xml:space="preserve">　</w:t>
      </w:r>
    </w:p>
    <w:p w:rsidR="00C51EE2" w:rsidRDefault="00954459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北本連係線緊急時</w:t>
      </w:r>
      <w:r>
        <w:rPr>
          <w:rFonts w:hint="eastAsia"/>
          <w:sz w:val="22"/>
        </w:rPr>
        <w:t>AFC</w:t>
      </w:r>
      <w:r>
        <w:rPr>
          <w:rFonts w:hint="eastAsia"/>
          <w:sz w:val="22"/>
        </w:rPr>
        <w:t xml:space="preserve">　</w:t>
      </w:r>
    </w:p>
    <w:p w:rsidR="00F20511" w:rsidRDefault="002201FF">
      <w:pPr>
        <w:rPr>
          <w:sz w:val="22"/>
        </w:rPr>
      </w:pPr>
      <w:r>
        <w:rPr>
          <w:rFonts w:hint="eastAsia"/>
          <w:sz w:val="22"/>
        </w:rPr>
        <w:t>電圧調整</w:t>
      </w:r>
      <w:r w:rsidR="00F20511">
        <w:rPr>
          <w:rFonts w:hint="eastAsia"/>
          <w:sz w:val="22"/>
        </w:rPr>
        <w:t xml:space="preserve">　</w:t>
      </w:r>
      <w:r w:rsidR="001B1455">
        <w:rPr>
          <w:rFonts w:hint="eastAsia"/>
          <w:sz w:val="22"/>
        </w:rPr>
        <w:t xml:space="preserve">　　　　</w:t>
      </w:r>
      <w:r w:rsidR="00F20511">
        <w:rPr>
          <w:rFonts w:hint="eastAsia"/>
          <w:sz w:val="22"/>
        </w:rPr>
        <w:t>無効電力制御</w:t>
      </w:r>
      <w:r w:rsidR="00C51EE2">
        <w:rPr>
          <w:rFonts w:hint="eastAsia"/>
          <w:sz w:val="22"/>
        </w:rPr>
        <w:t xml:space="preserve">　　プログラムによる自動制御</w:t>
      </w:r>
    </w:p>
    <w:p w:rsidR="00C51EE2" w:rsidRDefault="006648CB">
      <w:pPr>
        <w:rPr>
          <w:sz w:val="22"/>
        </w:rPr>
      </w:pPr>
      <w:r>
        <w:rPr>
          <w:rFonts w:hint="eastAsia"/>
          <w:sz w:val="22"/>
        </w:rPr>
        <w:t xml:space="preserve">　　　　　　</w:t>
      </w:r>
      <w:r w:rsidR="001B1455">
        <w:rPr>
          <w:rFonts w:hint="eastAsia"/>
          <w:sz w:val="22"/>
        </w:rPr>
        <w:t xml:space="preserve">　　　</w:t>
      </w:r>
      <w:r w:rsidR="00C51EE2">
        <w:rPr>
          <w:rFonts w:hint="eastAsia"/>
          <w:sz w:val="22"/>
        </w:rPr>
        <w:t>火力発電所、無効電力出力</w:t>
      </w:r>
      <w:r>
        <w:rPr>
          <w:rFonts w:hint="eastAsia"/>
          <w:sz w:val="22"/>
        </w:rPr>
        <w:t xml:space="preserve">　　</w:t>
      </w:r>
      <w:r w:rsidR="00C51EE2">
        <w:rPr>
          <w:rFonts w:hint="eastAsia"/>
          <w:sz w:val="22"/>
        </w:rPr>
        <w:t>電力用コンデンサ</w:t>
      </w:r>
      <w:r w:rsidR="00C51EE2">
        <w:rPr>
          <w:rFonts w:hint="eastAsia"/>
          <w:sz w:val="22"/>
        </w:rPr>
        <w:t>(</w:t>
      </w:r>
      <w:r w:rsidR="00C51EE2">
        <w:rPr>
          <w:rFonts w:hint="eastAsia"/>
          <w:sz w:val="22"/>
        </w:rPr>
        <w:t>スタコン</w:t>
      </w:r>
      <w:r w:rsidR="00C51EE2">
        <w:rPr>
          <w:rFonts w:hint="eastAsia"/>
          <w:sz w:val="22"/>
        </w:rPr>
        <w:t>)</w:t>
      </w:r>
    </w:p>
    <w:p w:rsidR="00C94269" w:rsidRDefault="002201FF">
      <w:pPr>
        <w:rPr>
          <w:sz w:val="22"/>
        </w:rPr>
      </w:pPr>
      <w:r>
        <w:rPr>
          <w:rFonts w:hint="eastAsia"/>
          <w:sz w:val="22"/>
        </w:rPr>
        <w:t>事故対応</w:t>
      </w:r>
    </w:p>
    <w:p w:rsidR="00F20511" w:rsidRDefault="002201FF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6648CB">
        <w:rPr>
          <w:rFonts w:hint="eastAsia"/>
          <w:sz w:val="22"/>
        </w:rPr>
        <w:t>火力</w:t>
      </w:r>
      <w:r>
        <w:rPr>
          <w:rFonts w:hint="eastAsia"/>
          <w:sz w:val="22"/>
        </w:rPr>
        <w:t>発電支障事故</w:t>
      </w:r>
      <w:r w:rsidR="00F20511">
        <w:rPr>
          <w:rFonts w:hint="eastAsia"/>
          <w:sz w:val="22"/>
        </w:rPr>
        <w:t xml:space="preserve">　　復水器細管</w:t>
      </w:r>
      <w:r w:rsidR="006648CB">
        <w:rPr>
          <w:rFonts w:hint="eastAsia"/>
          <w:sz w:val="22"/>
        </w:rPr>
        <w:t>穿孔</w:t>
      </w:r>
      <w:r w:rsidR="006648CB">
        <w:rPr>
          <w:rFonts w:hint="eastAsia"/>
          <w:sz w:val="22"/>
        </w:rPr>
        <w:t>(</w:t>
      </w:r>
      <w:r w:rsidR="006648CB">
        <w:rPr>
          <w:rFonts w:hint="eastAsia"/>
          <w:sz w:val="22"/>
        </w:rPr>
        <w:t>ピンホール</w:t>
      </w:r>
      <w:r w:rsidR="006648CB">
        <w:rPr>
          <w:rFonts w:hint="eastAsia"/>
          <w:sz w:val="22"/>
        </w:rPr>
        <w:t>)</w:t>
      </w:r>
      <w:r w:rsidR="00F20511">
        <w:rPr>
          <w:rFonts w:hint="eastAsia"/>
          <w:sz w:val="22"/>
        </w:rPr>
        <w:t xml:space="preserve">　　電気集塵器</w:t>
      </w:r>
      <w:r w:rsidR="006648CB">
        <w:rPr>
          <w:rFonts w:hint="eastAsia"/>
          <w:sz w:val="22"/>
        </w:rPr>
        <w:t>煤塵固着</w:t>
      </w:r>
    </w:p>
    <w:p w:rsidR="00F20511" w:rsidRDefault="002201FF">
      <w:pPr>
        <w:rPr>
          <w:sz w:val="22"/>
        </w:rPr>
      </w:pPr>
      <w:r>
        <w:rPr>
          <w:rFonts w:hint="eastAsia"/>
          <w:sz w:val="22"/>
        </w:rPr>
        <w:t xml:space="preserve">　送電線事故</w:t>
      </w:r>
      <w:r w:rsidR="00F20511">
        <w:rPr>
          <w:rFonts w:hint="eastAsia"/>
          <w:sz w:val="22"/>
        </w:rPr>
        <w:t xml:space="preserve">　　</w:t>
      </w:r>
      <w:r w:rsidR="001B1455">
        <w:rPr>
          <w:rFonts w:hint="eastAsia"/>
          <w:sz w:val="22"/>
        </w:rPr>
        <w:t xml:space="preserve">　　　</w:t>
      </w:r>
      <w:r w:rsidR="00F20511">
        <w:rPr>
          <w:rFonts w:hint="eastAsia"/>
          <w:sz w:val="22"/>
        </w:rPr>
        <w:t>短絡事故</w:t>
      </w:r>
      <w:r w:rsidR="001B1455">
        <w:rPr>
          <w:rFonts w:hint="eastAsia"/>
          <w:sz w:val="22"/>
        </w:rPr>
        <w:t>、</w:t>
      </w:r>
      <w:r w:rsidR="00F20511">
        <w:rPr>
          <w:rFonts w:hint="eastAsia"/>
          <w:sz w:val="22"/>
        </w:rPr>
        <w:t>地絡事故</w:t>
      </w:r>
      <w:r w:rsidR="001B1455">
        <w:rPr>
          <w:rFonts w:hint="eastAsia"/>
          <w:sz w:val="22"/>
        </w:rPr>
        <w:t>、雷撃、鳥害、樹木接触</w:t>
      </w:r>
    </w:p>
    <w:p w:rsidR="00954459" w:rsidRDefault="00954459">
      <w:pPr>
        <w:rPr>
          <w:sz w:val="22"/>
        </w:rPr>
      </w:pPr>
      <w:r>
        <w:rPr>
          <w:rFonts w:hint="eastAsia"/>
          <w:sz w:val="22"/>
        </w:rPr>
        <w:t xml:space="preserve">　　　　　　　　　　　電線着雪</w:t>
      </w:r>
    </w:p>
    <w:p w:rsidR="006648CB" w:rsidRDefault="00EF56D9" w:rsidP="00EF56D9">
      <w:pPr>
        <w:ind w:firstLineChars="100" w:firstLine="220"/>
        <w:rPr>
          <w:sz w:val="22"/>
        </w:rPr>
      </w:pPr>
      <w:r>
        <w:rPr>
          <w:rFonts w:hint="eastAsia"/>
          <w:sz w:val="22"/>
        </w:rPr>
        <w:t>系統全停事故</w:t>
      </w:r>
      <w:r w:rsidR="006648CB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原発地震保護装置</w:t>
      </w:r>
      <w:r w:rsidR="006648CB">
        <w:rPr>
          <w:rFonts w:hint="eastAsia"/>
          <w:sz w:val="22"/>
        </w:rPr>
        <w:t>動作などによる</w:t>
      </w:r>
      <w:r>
        <w:rPr>
          <w:rFonts w:hint="eastAsia"/>
          <w:sz w:val="22"/>
        </w:rPr>
        <w:t>原発緊急停止</w:t>
      </w:r>
      <w:r w:rsidR="006648CB">
        <w:rPr>
          <w:rFonts w:hint="eastAsia"/>
          <w:sz w:val="22"/>
        </w:rPr>
        <w:t xml:space="preserve">　</w:t>
      </w:r>
    </w:p>
    <w:p w:rsidR="00EF56D9" w:rsidRDefault="006648CB" w:rsidP="006648CB">
      <w:pPr>
        <w:ind w:firstLineChars="900" w:firstLine="1980"/>
        <w:rPr>
          <w:sz w:val="22"/>
        </w:rPr>
      </w:pPr>
      <w:r>
        <w:rPr>
          <w:rFonts w:hint="eastAsia"/>
          <w:sz w:val="22"/>
        </w:rPr>
        <w:t>大型火力発電所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原発事故対策に乗じて建設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 xml:space="preserve">緊急停止　　</w:t>
      </w:r>
    </w:p>
    <w:p w:rsidR="002201FF" w:rsidRDefault="002201FF">
      <w:pPr>
        <w:rPr>
          <w:sz w:val="22"/>
        </w:rPr>
      </w:pPr>
      <w:r>
        <w:rPr>
          <w:rFonts w:hint="eastAsia"/>
          <w:sz w:val="22"/>
        </w:rPr>
        <w:t>停電作業計画の調整</w:t>
      </w:r>
      <w:r w:rsidR="006648CB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火力発電所　水力発電所　送電線</w:t>
      </w:r>
    </w:p>
    <w:p w:rsidR="006648CB" w:rsidRDefault="006648CB">
      <w:pPr>
        <w:rPr>
          <w:sz w:val="22"/>
        </w:rPr>
      </w:pPr>
      <w:r>
        <w:rPr>
          <w:rFonts w:hint="eastAsia"/>
          <w:sz w:val="22"/>
        </w:rPr>
        <w:t xml:space="preserve">　　　　　　　　　　　　</w:t>
      </w:r>
      <w:r w:rsidR="00E13BAB">
        <w:rPr>
          <w:rFonts w:hint="eastAsia"/>
          <w:sz w:val="22"/>
        </w:rPr>
        <w:t>事故対策として、重ならないこと、集中させないこと</w:t>
      </w:r>
    </w:p>
    <w:p w:rsidR="00E13BAB" w:rsidRDefault="00E13BAB">
      <w:pPr>
        <w:rPr>
          <w:sz w:val="22"/>
        </w:rPr>
      </w:pPr>
      <w:r>
        <w:rPr>
          <w:rFonts w:hint="eastAsia"/>
          <w:sz w:val="22"/>
        </w:rPr>
        <w:t>気象情報の収集・分析</w:t>
      </w:r>
      <w:r w:rsidR="00B80B2C">
        <w:rPr>
          <w:rFonts w:hint="eastAsia"/>
          <w:sz w:val="22"/>
        </w:rPr>
        <w:t xml:space="preserve">　　天気図</w:t>
      </w:r>
      <w:r w:rsidR="00B80B2C">
        <w:rPr>
          <w:rFonts w:hint="eastAsia"/>
          <w:sz w:val="22"/>
        </w:rPr>
        <w:t>(</w:t>
      </w:r>
      <w:r w:rsidR="00B80B2C">
        <w:rPr>
          <w:rFonts w:hint="eastAsia"/>
          <w:sz w:val="22"/>
        </w:rPr>
        <w:t>地上、高層</w:t>
      </w:r>
      <w:r w:rsidR="00B80B2C">
        <w:rPr>
          <w:rFonts w:hint="eastAsia"/>
          <w:sz w:val="22"/>
        </w:rPr>
        <w:t>)</w:t>
      </w:r>
      <w:r w:rsidR="00B80B2C">
        <w:rPr>
          <w:rFonts w:hint="eastAsia"/>
          <w:sz w:val="22"/>
        </w:rPr>
        <w:t>、漁業気象情報、低気圧情報、注意報、</w:t>
      </w:r>
    </w:p>
    <w:p w:rsidR="00B80B2C" w:rsidRDefault="00B80B2C">
      <w:pPr>
        <w:rPr>
          <w:sz w:val="22"/>
        </w:rPr>
      </w:pPr>
      <w:r>
        <w:rPr>
          <w:rFonts w:hint="eastAsia"/>
          <w:sz w:val="22"/>
        </w:rPr>
        <w:t xml:space="preserve">　　　　　　　　　　　　警報、電線着雪情報、雷情報など</w:t>
      </w:r>
    </w:p>
    <w:p w:rsidR="002201FF" w:rsidRDefault="002201FF" w:rsidP="001B1455">
      <w:pPr>
        <w:rPr>
          <w:sz w:val="22"/>
        </w:rPr>
      </w:pPr>
      <w:r>
        <w:rPr>
          <w:rFonts w:hint="eastAsia"/>
          <w:sz w:val="22"/>
        </w:rPr>
        <w:t>保護装置の</w:t>
      </w:r>
      <w:r w:rsidR="00F20511">
        <w:rPr>
          <w:rFonts w:hint="eastAsia"/>
          <w:sz w:val="22"/>
        </w:rPr>
        <w:t>管理</w:t>
      </w:r>
      <w:r w:rsidR="001B1455">
        <w:rPr>
          <w:rFonts w:hint="eastAsia"/>
          <w:sz w:val="22"/>
        </w:rPr>
        <w:t xml:space="preserve">　　　</w:t>
      </w:r>
      <w:r w:rsidR="00D626A1">
        <w:rPr>
          <w:rFonts w:hint="eastAsia"/>
          <w:sz w:val="22"/>
        </w:rPr>
        <w:t xml:space="preserve">　　</w:t>
      </w:r>
      <w:r w:rsidR="001B1455">
        <w:rPr>
          <w:rFonts w:hint="eastAsia"/>
          <w:sz w:val="22"/>
        </w:rPr>
        <w:t xml:space="preserve">事故拡大防止、事故区間の速やかな遮断　　</w:t>
      </w:r>
      <w:r w:rsidR="00B80B2C">
        <w:rPr>
          <w:rFonts w:hint="eastAsia"/>
          <w:sz w:val="22"/>
        </w:rPr>
        <w:t>継電器の</w:t>
      </w:r>
      <w:r>
        <w:rPr>
          <w:rFonts w:hint="eastAsia"/>
          <w:sz w:val="22"/>
        </w:rPr>
        <w:t>整定</w:t>
      </w:r>
      <w:r w:rsidR="00B80B2C">
        <w:rPr>
          <w:rFonts w:hint="eastAsia"/>
          <w:sz w:val="22"/>
        </w:rPr>
        <w:t>・</w:t>
      </w:r>
      <w:r>
        <w:rPr>
          <w:rFonts w:hint="eastAsia"/>
          <w:sz w:val="22"/>
        </w:rPr>
        <w:t>運用</w:t>
      </w:r>
    </w:p>
    <w:p w:rsidR="00D626A1" w:rsidRDefault="00F20511">
      <w:pPr>
        <w:rPr>
          <w:sz w:val="22"/>
        </w:rPr>
      </w:pPr>
      <w:r>
        <w:rPr>
          <w:rFonts w:hint="eastAsia"/>
          <w:sz w:val="22"/>
        </w:rPr>
        <w:t>水系図</w:t>
      </w:r>
      <w:r w:rsidR="00EF56D9">
        <w:rPr>
          <w:rFonts w:hint="eastAsia"/>
          <w:sz w:val="22"/>
        </w:rPr>
        <w:t>の管理</w:t>
      </w:r>
      <w:r w:rsidR="00D626A1">
        <w:rPr>
          <w:rFonts w:hint="eastAsia"/>
          <w:sz w:val="22"/>
        </w:rPr>
        <w:t>・</w:t>
      </w:r>
      <w:r w:rsidR="00EF56D9">
        <w:rPr>
          <w:rFonts w:hint="eastAsia"/>
          <w:sz w:val="22"/>
        </w:rPr>
        <w:t>運用</w:t>
      </w:r>
      <w:r w:rsidR="00D626A1">
        <w:rPr>
          <w:rFonts w:hint="eastAsia"/>
          <w:sz w:val="22"/>
        </w:rPr>
        <w:t xml:space="preserve">　　　</w:t>
      </w:r>
      <w:r w:rsidR="00B80B2C">
        <w:rPr>
          <w:rFonts w:hint="eastAsia"/>
          <w:sz w:val="22"/>
        </w:rPr>
        <w:t>制限放流量</w:t>
      </w:r>
      <w:r w:rsidR="00B80B2C">
        <w:rPr>
          <w:rFonts w:hint="eastAsia"/>
          <w:sz w:val="22"/>
        </w:rPr>
        <w:t>(</w:t>
      </w:r>
      <w:r w:rsidR="00B80B2C">
        <w:rPr>
          <w:rFonts w:hint="eastAsia"/>
          <w:sz w:val="22"/>
        </w:rPr>
        <w:t>河川法</w:t>
      </w:r>
      <w:r w:rsidR="00B80B2C">
        <w:rPr>
          <w:rFonts w:hint="eastAsia"/>
          <w:sz w:val="22"/>
        </w:rPr>
        <w:t>)</w:t>
      </w:r>
      <w:r w:rsidR="00B80B2C">
        <w:rPr>
          <w:rFonts w:hint="eastAsia"/>
          <w:sz w:val="22"/>
        </w:rPr>
        <w:t>、</w:t>
      </w:r>
      <w:r w:rsidR="00EF56D9">
        <w:rPr>
          <w:rFonts w:hint="eastAsia"/>
          <w:sz w:val="22"/>
        </w:rPr>
        <w:t>水利権</w:t>
      </w:r>
      <w:r w:rsidR="00B80B2C">
        <w:rPr>
          <w:rFonts w:hint="eastAsia"/>
          <w:sz w:val="22"/>
        </w:rPr>
        <w:t>、</w:t>
      </w:r>
      <w:r w:rsidR="00EF56D9">
        <w:rPr>
          <w:rFonts w:hint="eastAsia"/>
          <w:sz w:val="22"/>
        </w:rPr>
        <w:t>灌漑揚水</w:t>
      </w:r>
      <w:r w:rsidR="00B80B2C">
        <w:rPr>
          <w:rFonts w:hint="eastAsia"/>
          <w:sz w:val="22"/>
        </w:rPr>
        <w:t>、</w:t>
      </w:r>
      <w:r w:rsidR="00EF56D9">
        <w:rPr>
          <w:rFonts w:hint="eastAsia"/>
          <w:sz w:val="22"/>
        </w:rPr>
        <w:t>水道用水　観光放流</w:t>
      </w:r>
      <w:r w:rsidR="00B80B2C">
        <w:rPr>
          <w:rFonts w:hint="eastAsia"/>
          <w:sz w:val="22"/>
        </w:rPr>
        <w:t>、</w:t>
      </w:r>
    </w:p>
    <w:p w:rsidR="00B80B2C" w:rsidRDefault="00EF56D9" w:rsidP="00D626A1">
      <w:pPr>
        <w:ind w:firstLineChars="1200" w:firstLine="2640"/>
        <w:rPr>
          <w:sz w:val="22"/>
        </w:rPr>
      </w:pPr>
      <w:r>
        <w:rPr>
          <w:rFonts w:hint="eastAsia"/>
          <w:sz w:val="22"/>
        </w:rPr>
        <w:t>河川維持流量</w:t>
      </w:r>
      <w:r w:rsidR="00D626A1">
        <w:rPr>
          <w:rFonts w:hint="eastAsia"/>
          <w:sz w:val="22"/>
        </w:rPr>
        <w:t>、</w:t>
      </w:r>
      <w:r w:rsidR="00B80B2C">
        <w:rPr>
          <w:rFonts w:hint="eastAsia"/>
          <w:sz w:val="22"/>
        </w:rPr>
        <w:t>その他の各種規制、地元の要請、約束</w:t>
      </w:r>
    </w:p>
    <w:p w:rsidR="00EF56D9" w:rsidRDefault="00EF56D9">
      <w:r>
        <w:rPr>
          <w:rFonts w:hint="eastAsia"/>
        </w:rPr>
        <w:t xml:space="preserve">　</w:t>
      </w:r>
      <w:r w:rsidR="00B80B2C">
        <w:rPr>
          <w:rFonts w:hint="eastAsia"/>
        </w:rPr>
        <w:t xml:space="preserve">　　　　　　　　　</w:t>
      </w:r>
      <w:r w:rsidR="00D626A1">
        <w:rPr>
          <w:rFonts w:hint="eastAsia"/>
        </w:rPr>
        <w:t xml:space="preserve">　　</w:t>
      </w:r>
      <w:r w:rsidR="00B80B2C">
        <w:rPr>
          <w:rFonts w:hint="eastAsia"/>
        </w:rPr>
        <w:t xml:space="preserve">　</w:t>
      </w:r>
      <w:r>
        <w:rPr>
          <w:rFonts w:hint="eastAsia"/>
        </w:rPr>
        <w:t>P-Q</w:t>
      </w:r>
      <w:r>
        <w:rPr>
          <w:rFonts w:hint="eastAsia"/>
        </w:rPr>
        <w:t>曲線</w:t>
      </w:r>
      <w:r w:rsidR="00B80B2C">
        <w:rPr>
          <w:rFonts w:hint="eastAsia"/>
        </w:rPr>
        <w:t xml:space="preserve">　</w:t>
      </w:r>
      <w:r w:rsidR="00D626A1">
        <w:rPr>
          <w:rFonts w:hint="eastAsia"/>
        </w:rPr>
        <w:t>、</w:t>
      </w:r>
      <w:r>
        <w:rPr>
          <w:rFonts w:hint="eastAsia"/>
        </w:rPr>
        <w:t xml:space="preserve">　貯水池容量曲線</w:t>
      </w:r>
    </w:p>
    <w:sectPr w:rsidR="00EF56D9" w:rsidSect="0041345A">
      <w:headerReference w:type="default" r:id="rId7"/>
      <w:pgSz w:w="11906" w:h="16838" w:code="9"/>
      <w:pgMar w:top="1440" w:right="1134" w:bottom="1440" w:left="1134" w:header="737" w:footer="567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476" w:rsidRDefault="008B0476" w:rsidP="00EB7C8E">
      <w:r>
        <w:separator/>
      </w:r>
    </w:p>
  </w:endnote>
  <w:endnote w:type="continuationSeparator" w:id="0">
    <w:p w:rsidR="008B0476" w:rsidRDefault="008B0476" w:rsidP="00EB7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476" w:rsidRDefault="008B0476" w:rsidP="00EB7C8E">
      <w:r>
        <w:separator/>
      </w:r>
    </w:p>
  </w:footnote>
  <w:footnote w:type="continuationSeparator" w:id="0">
    <w:p w:rsidR="008B0476" w:rsidRDefault="008B0476" w:rsidP="00EB7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45A" w:rsidRDefault="0041345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6120130" cy="172720"/>
              <wp:effectExtent l="0" t="0" r="0" b="0"/>
              <wp:wrapNone/>
              <wp:docPr id="2" name="テキスト ボックス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17272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345A" w:rsidRDefault="0041345A" w:rsidP="0041345A">
                          <w:pPr>
                            <w:wordWrap w:val="0"/>
                            <w:ind w:right="211"/>
                            <w:jc w:val="right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26 </w:t>
                          </w:r>
                          <w:r>
                            <w:rPr>
                              <w:rFonts w:hint="eastAsia"/>
                            </w:rPr>
                            <w:t>回　資料</w:t>
                          </w:r>
                          <w:r>
                            <w:rPr>
                              <w:rFonts w:hint="eastAsia"/>
                            </w:rPr>
                            <w:t>No.4</w:t>
                          </w:r>
                          <w:r>
                            <w:rPr>
                              <w:rFonts w:hint="eastAsia"/>
                            </w:rPr>
                            <w:t>（</w:t>
                          </w:r>
                          <w:r>
                            <w:rPr>
                              <w:rFonts w:hint="eastAsia"/>
                            </w:rPr>
                            <w:t>2016-10-14</w:t>
                          </w:r>
                          <w:r>
                            <w:rPr>
                              <w:rFonts w:hint="eastAsia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475" o:spid="_x0000_s1026" type="#_x0000_t202" style="position:absolute;left:0;text-align:left;margin-left:0;margin-top:0;width:481.9pt;height:13.6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" o:allowincell="f" filled="f" stroked="f">
              <v:textbox style="mso-fit-shape-to-text:t" inset=",0,,0">
                <w:txbxContent>
                  <w:p w:rsidR="0041345A" w:rsidRDefault="0041345A" w:rsidP="0041345A">
                    <w:pPr>
                      <w:wordWrap w:val="0"/>
                      <w:ind w:right="211"/>
                      <w:jc w:val="right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26 </w:t>
                    </w:r>
                    <w:r>
                      <w:rPr>
                        <w:rFonts w:hint="eastAsia"/>
                      </w:rPr>
                      <w:t>回　資料</w:t>
                    </w:r>
                    <w:r>
                      <w:rPr>
                        <w:rFonts w:hint="eastAsia"/>
                      </w:rPr>
                      <w:t>No.4</w:t>
                    </w: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</w:rPr>
                      <w:t>2016-10-14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720090" cy="160020"/>
              <wp:effectExtent l="0" t="0" r="3810" b="0"/>
              <wp:wrapNone/>
              <wp:docPr id="1" name="テキスト ボックス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6002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41345A" w:rsidRPr="0041345A" w:rsidRDefault="0041345A">
                          <w:pPr>
                            <w:rPr>
                              <w:color w:val="FFFFFF" w:themeColor="background1"/>
                            </w:rPr>
                          </w:pPr>
                          <w:r w:rsidRPr="0041345A">
                            <w:fldChar w:fldCharType="begin"/>
                          </w:r>
                          <w:r w:rsidRPr="0041345A">
                            <w:instrText>PAGE   \* MERGEFORMAT</w:instrText>
                          </w:r>
                          <w:r w:rsidRPr="0041345A">
                            <w:fldChar w:fldCharType="separate"/>
                          </w:r>
                          <w:r w:rsidR="00425709" w:rsidRPr="00425709">
                            <w:rPr>
                              <w:noProof/>
                              <w:color w:val="FFFFFF" w:themeColor="background1"/>
                              <w:lang w:val="ja-JP"/>
                            </w:rPr>
                            <w:t>1</w:t>
                          </w:r>
                          <w:r w:rsidRPr="0041345A"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テキスト ボックス 476" o:spid="_x0000_s1027" type="#_x0000_t202" style="position:absolute;left:0;text-align:left;margin-left:5.5pt;margin-top:0;width:56.7pt;height:12.6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" o:allowincell="f" fillcolor="#4f81bd [3204]" stroked="f">
              <v:textbox style="mso-fit-shape-to-text:t" inset=",0,,0">
                <w:txbxContent>
                  <w:p w:rsidR="0041345A" w:rsidRPr="0041345A" w:rsidRDefault="0041345A">
                    <w:pPr>
                      <w:rPr>
                        <w:color w:val="FFFFFF" w:themeColor="background1"/>
                      </w:rPr>
                    </w:pPr>
                    <w:r w:rsidRPr="0041345A">
                      <w:fldChar w:fldCharType="begin"/>
                    </w:r>
                    <w:r w:rsidRPr="0041345A">
                      <w:instrText>PAGE   \* MERGEFORMAT</w:instrText>
                    </w:r>
                    <w:r w:rsidRPr="0041345A">
                      <w:fldChar w:fldCharType="separate"/>
                    </w:r>
                    <w:r w:rsidR="00425709" w:rsidRPr="00425709">
                      <w:rPr>
                        <w:noProof/>
                        <w:color w:val="FFFFFF" w:themeColor="background1"/>
                        <w:lang w:val="ja-JP"/>
                      </w:rPr>
                      <w:t>1</w:t>
                    </w:r>
                    <w:r w:rsidRPr="0041345A"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843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D1BC6"/>
    <w:rsid w:val="001542A3"/>
    <w:rsid w:val="001B1455"/>
    <w:rsid w:val="001B5A97"/>
    <w:rsid w:val="002201FF"/>
    <w:rsid w:val="00225AD4"/>
    <w:rsid w:val="002928A1"/>
    <w:rsid w:val="0032779E"/>
    <w:rsid w:val="003919D0"/>
    <w:rsid w:val="003922F8"/>
    <w:rsid w:val="003B3262"/>
    <w:rsid w:val="0041345A"/>
    <w:rsid w:val="00425709"/>
    <w:rsid w:val="004645AD"/>
    <w:rsid w:val="0049364A"/>
    <w:rsid w:val="004C0570"/>
    <w:rsid w:val="004D5C4B"/>
    <w:rsid w:val="004F65D4"/>
    <w:rsid w:val="00536B6D"/>
    <w:rsid w:val="005477C1"/>
    <w:rsid w:val="005566BE"/>
    <w:rsid w:val="005E68B4"/>
    <w:rsid w:val="006648CB"/>
    <w:rsid w:val="00666F7F"/>
    <w:rsid w:val="006C4E34"/>
    <w:rsid w:val="006E6DD0"/>
    <w:rsid w:val="006F209A"/>
    <w:rsid w:val="00772233"/>
    <w:rsid w:val="00774003"/>
    <w:rsid w:val="008B0476"/>
    <w:rsid w:val="00916182"/>
    <w:rsid w:val="00954459"/>
    <w:rsid w:val="009634D5"/>
    <w:rsid w:val="009940FD"/>
    <w:rsid w:val="009B42E9"/>
    <w:rsid w:val="009F2F8D"/>
    <w:rsid w:val="00A566AB"/>
    <w:rsid w:val="00AD3B57"/>
    <w:rsid w:val="00B42E3F"/>
    <w:rsid w:val="00B80B2C"/>
    <w:rsid w:val="00B96E68"/>
    <w:rsid w:val="00BC552B"/>
    <w:rsid w:val="00BD5F2D"/>
    <w:rsid w:val="00C01CA8"/>
    <w:rsid w:val="00C07224"/>
    <w:rsid w:val="00C13313"/>
    <w:rsid w:val="00C51EE2"/>
    <w:rsid w:val="00C94269"/>
    <w:rsid w:val="00D626A1"/>
    <w:rsid w:val="00E13BAB"/>
    <w:rsid w:val="00E23C21"/>
    <w:rsid w:val="00E614D7"/>
    <w:rsid w:val="00EB7C8E"/>
    <w:rsid w:val="00EF56D9"/>
    <w:rsid w:val="00F2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C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7C8E"/>
  </w:style>
  <w:style w:type="paragraph" w:styleId="a5">
    <w:name w:val="footer"/>
    <w:basedOn w:val="a"/>
    <w:link w:val="a6"/>
    <w:uiPriority w:val="99"/>
    <w:unhideWhenUsed/>
    <w:rsid w:val="00EB7C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7C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C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7C8E"/>
  </w:style>
  <w:style w:type="paragraph" w:styleId="a5">
    <w:name w:val="footer"/>
    <w:basedOn w:val="a"/>
    <w:link w:val="a6"/>
    <w:uiPriority w:val="99"/>
    <w:unhideWhenUsed/>
    <w:rsid w:val="00EB7C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7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z00103</cp:lastModifiedBy>
  <cp:revision>2</cp:revision>
  <cp:lastPrinted>2016-10-10T18:34:00Z</cp:lastPrinted>
  <dcterms:created xsi:type="dcterms:W3CDTF">2016-10-11T08:31:00Z</dcterms:created>
  <dcterms:modified xsi:type="dcterms:W3CDTF">2016-10-11T08:31:00Z</dcterms:modified>
</cp:coreProperties>
</file>