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C5" w:rsidRPr="0004104E" w:rsidRDefault="008920C5" w:rsidP="008920C5">
      <w:pPr>
        <w:pStyle w:val="1"/>
        <w:rPr>
          <w:rFonts w:ascii="ＭＳ Ｐ明朝" w:eastAsia="ＭＳ Ｐ明朝" w:hAnsi="ＭＳ Ｐ明朝" w:hint="eastAsia"/>
        </w:rPr>
      </w:pPr>
      <w:r w:rsidRPr="0004104E">
        <w:rPr>
          <w:rFonts w:ascii="ＭＳ Ｐ明朝" w:eastAsia="ＭＳ Ｐ明朝" w:hAnsi="ＭＳ Ｐ明朝" w:hint="eastAsia"/>
        </w:rPr>
        <w:t>情報活用1（</w:t>
      </w:r>
      <w:r w:rsidR="00B62D8F">
        <w:rPr>
          <w:rFonts w:ascii="ＭＳ Ｐ明朝" w:eastAsia="ＭＳ Ｐ明朝" w:hAnsi="ＭＳ Ｐ明朝" w:hint="eastAsia"/>
        </w:rPr>
        <w:t>2013</w:t>
      </w:r>
      <w:r w:rsidRPr="0004104E">
        <w:rPr>
          <w:rFonts w:ascii="ＭＳ Ｐ明朝" w:eastAsia="ＭＳ Ｐ明朝" w:hAnsi="ＭＳ Ｐ明朝" w:hint="eastAsia"/>
        </w:rPr>
        <w:t>後期）　授業の概要</w:t>
      </w:r>
    </w:p>
    <w:p w:rsidR="008920C5" w:rsidRDefault="003C7829" w:rsidP="003C7829">
      <w:pPr>
        <w:jc w:val="right"/>
        <w:rPr>
          <w:rFonts w:ascii="ＭＳ Ｐ明朝" w:eastAsia="ＭＳ Ｐ明朝" w:hAnsi="ＭＳ Ｐ明朝" w:hint="eastAsia"/>
          <w:sz w:val="20"/>
        </w:rPr>
      </w:pPr>
      <w:r>
        <w:rPr>
          <w:rFonts w:ascii="ＭＳ Ｐ明朝" w:eastAsia="ＭＳ Ｐ明朝" w:hAnsi="ＭＳ Ｐ明朝" w:hint="eastAsia"/>
          <w:sz w:val="20"/>
          <w:lang w:eastAsia="zh-TW"/>
        </w:rPr>
        <w:t>原案作成</w:t>
      </w:r>
      <w:r w:rsidR="00EB0830">
        <w:rPr>
          <w:rFonts w:ascii="ＭＳ Ｐ明朝" w:eastAsia="ＭＳ Ｐ明朝" w:hAnsi="ＭＳ Ｐ明朝" w:hint="eastAsia"/>
          <w:sz w:val="20"/>
        </w:rPr>
        <w:t>2010年度</w:t>
      </w:r>
      <w:r>
        <w:rPr>
          <w:rFonts w:ascii="ＭＳ Ｐ明朝" w:eastAsia="ＭＳ Ｐ明朝" w:hAnsi="ＭＳ Ｐ明朝" w:hint="eastAsia"/>
          <w:sz w:val="20"/>
          <w:lang w:eastAsia="zh-TW"/>
        </w:rPr>
        <w:t>：金子大輔（共通部門、経済学部）</w:t>
      </w:r>
    </w:p>
    <w:p w:rsidR="006D38F9" w:rsidRPr="006D38F9" w:rsidRDefault="006D38F9" w:rsidP="003C7829">
      <w:pPr>
        <w:jc w:val="right"/>
        <w:rPr>
          <w:rFonts w:ascii="ＭＳ Ｐ明朝" w:eastAsia="ＭＳ Ｐ明朝" w:hAnsi="ＭＳ Ｐ明朝" w:hint="eastAsia"/>
          <w:color w:val="FF0000"/>
          <w:sz w:val="20"/>
        </w:rPr>
      </w:pPr>
      <w:r w:rsidRPr="006D38F9">
        <w:rPr>
          <w:rFonts w:ascii="ＭＳ Ｐ明朝" w:eastAsia="ＭＳ Ｐ明朝" w:hAnsi="ＭＳ Ｐ明朝" w:hint="eastAsia"/>
          <w:color w:val="FF0000"/>
          <w:sz w:val="20"/>
        </w:rPr>
        <w:t>変更部分は赤字で表記してある</w:t>
      </w:r>
    </w:p>
    <w:p w:rsidR="008920C5" w:rsidRPr="00EB0830" w:rsidRDefault="008920C5" w:rsidP="0004104E">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授業者</w:t>
      </w:r>
      <w:r w:rsidR="0004104E" w:rsidRPr="00EB0830">
        <w:rPr>
          <w:rFonts w:ascii="ＭＳ Ｐ明朝" w:eastAsia="ＭＳ Ｐ明朝" w:hAnsi="ＭＳ Ｐ明朝" w:hint="eastAsia"/>
          <w:sz w:val="21"/>
          <w:szCs w:val="21"/>
          <w:lang w:eastAsia="zh-CN"/>
        </w:rPr>
        <w:t>：片山敏之</w:t>
      </w:r>
    </w:p>
    <w:p w:rsidR="008920C5" w:rsidRPr="0004104E" w:rsidRDefault="0004104E" w:rsidP="008920C5">
      <w:pPr>
        <w:rPr>
          <w:rFonts w:ascii="ＭＳ Ｐ明朝" w:eastAsia="ＭＳ Ｐ明朝" w:hAnsi="ＭＳ Ｐ明朝" w:hint="eastAsia"/>
          <w:sz w:val="20"/>
        </w:rPr>
      </w:pPr>
      <w:r w:rsidRPr="0004104E">
        <w:rPr>
          <w:rFonts w:ascii="ＭＳ Ｐ明朝" w:eastAsia="ＭＳ Ｐ明朝" w:hAnsi="ＭＳ Ｐ明朝" w:hint="eastAsia"/>
          <w:sz w:val="20"/>
        </w:rPr>
        <w:t>研究室は</w:t>
      </w:r>
      <w:r w:rsidR="008920C5" w:rsidRPr="0004104E">
        <w:rPr>
          <w:rFonts w:ascii="ＭＳ Ｐ明朝" w:eastAsia="ＭＳ Ｐ明朝" w:hAnsi="ＭＳ Ｐ明朝" w:hint="eastAsia"/>
          <w:sz w:val="20"/>
          <w:lang w:eastAsia="zh-CN"/>
        </w:rPr>
        <w:t>第</w:t>
      </w:r>
      <w:r w:rsidRPr="0004104E">
        <w:rPr>
          <w:rFonts w:ascii="ＭＳ Ｐ明朝" w:eastAsia="ＭＳ Ｐ明朝" w:hAnsi="ＭＳ Ｐ明朝" w:hint="eastAsia"/>
          <w:sz w:val="20"/>
          <w:lang w:eastAsia="zh-CN"/>
        </w:rPr>
        <w:t>１</w:t>
      </w:r>
      <w:r w:rsidR="008920C5" w:rsidRPr="0004104E">
        <w:rPr>
          <w:rFonts w:ascii="ＭＳ Ｐ明朝" w:eastAsia="ＭＳ Ｐ明朝" w:hAnsi="ＭＳ Ｐ明朝" w:hint="eastAsia"/>
          <w:sz w:val="20"/>
          <w:lang w:eastAsia="zh-CN"/>
        </w:rPr>
        <w:t>研究棟</w:t>
      </w:r>
      <w:r w:rsidRPr="0004104E">
        <w:rPr>
          <w:rFonts w:ascii="ＭＳ Ｐ明朝" w:eastAsia="ＭＳ Ｐ明朝" w:hAnsi="ＭＳ Ｐ明朝" w:hint="eastAsia"/>
          <w:sz w:val="20"/>
          <w:lang w:eastAsia="zh-CN"/>
        </w:rPr>
        <w:t xml:space="preserve"> </w:t>
      </w:r>
      <w:r w:rsidRPr="0004104E">
        <w:rPr>
          <w:rFonts w:ascii="ＭＳ Ｐ明朝" w:eastAsia="ＭＳ Ｐ明朝" w:hAnsi="ＭＳ Ｐ明朝" w:hint="eastAsia"/>
          <w:sz w:val="20"/>
        </w:rPr>
        <w:t>1-806</w:t>
      </w:r>
    </w:p>
    <w:p w:rsidR="008920C5" w:rsidRPr="0004104E" w:rsidRDefault="008920C5" w:rsidP="008920C5">
      <w:pPr>
        <w:rPr>
          <w:rFonts w:ascii="ＭＳ Ｐ明朝" w:eastAsia="ＭＳ Ｐ明朝" w:hAnsi="ＭＳ Ｐ明朝" w:hint="eastAsia"/>
          <w:sz w:val="20"/>
          <w:lang w:eastAsia="zh-CN"/>
        </w:rPr>
      </w:pPr>
    </w:p>
    <w:p w:rsidR="008920C5" w:rsidRPr="00564734" w:rsidRDefault="00564734" w:rsidP="008920C5">
      <w:pPr>
        <w:pStyle w:val="1"/>
        <w:rPr>
          <w:rFonts w:ascii="ＭＳ Ｐ明朝" w:eastAsia="ＭＳ Ｐ明朝" w:hAnsi="ＭＳ Ｐ明朝"/>
          <w:sz w:val="24"/>
          <w:szCs w:val="24"/>
          <w:u w:val="single"/>
        </w:rPr>
      </w:pPr>
      <w:r w:rsidRPr="00564734">
        <w:rPr>
          <w:rFonts w:ascii="ＭＳ Ｐ明朝" w:eastAsia="ＭＳ Ｐ明朝" w:hAnsi="ＭＳ Ｐ明朝" w:hint="eastAsia"/>
          <w:sz w:val="24"/>
          <w:szCs w:val="24"/>
          <w:u w:val="single"/>
        </w:rPr>
        <w:t>１．</w:t>
      </w:r>
      <w:r w:rsidR="008920C5" w:rsidRPr="00564734">
        <w:rPr>
          <w:rFonts w:ascii="ＭＳ Ｐ明朝" w:eastAsia="ＭＳ Ｐ明朝" w:hAnsi="ＭＳ Ｐ明朝" w:hint="eastAsia"/>
          <w:sz w:val="24"/>
          <w:szCs w:val="24"/>
          <w:u w:val="single"/>
        </w:rPr>
        <w:t>授業</w:t>
      </w:r>
    </w:p>
    <w:p w:rsidR="00EB0830" w:rsidRDefault="00EB0830" w:rsidP="00EB0830">
      <w:pPr>
        <w:rPr>
          <w:rFonts w:hint="eastAsia"/>
        </w:rPr>
      </w:pPr>
    </w:p>
    <w:p w:rsidR="008920C5" w:rsidRPr="0004104E" w:rsidRDefault="008920C5" w:rsidP="008920C5">
      <w:pPr>
        <w:pStyle w:val="2"/>
        <w:rPr>
          <w:rFonts w:ascii="ＭＳ Ｐ明朝" w:eastAsia="ＭＳ Ｐ明朝" w:hAnsi="ＭＳ Ｐ明朝" w:hint="eastAsia"/>
        </w:rPr>
      </w:pPr>
      <w:r w:rsidRPr="0004104E">
        <w:rPr>
          <w:rFonts w:ascii="ＭＳ Ｐ明朝" w:eastAsia="ＭＳ Ｐ明朝" w:hAnsi="ＭＳ Ｐ明朝" w:hint="eastAsia"/>
        </w:rPr>
        <w:t>本授業の目的（</w:t>
      </w:r>
      <w:r w:rsidR="0004104E" w:rsidRPr="0004104E">
        <w:rPr>
          <w:rFonts w:ascii="ＭＳ Ｐ明朝" w:eastAsia="ＭＳ Ｐ明朝" w:hAnsi="ＭＳ Ｐ明朝" w:hint="eastAsia"/>
        </w:rPr>
        <w:t>大学W</w:t>
      </w:r>
      <w:r w:rsidR="0004104E" w:rsidRPr="0004104E">
        <w:rPr>
          <w:rFonts w:ascii="ＭＳ Ｐ明朝" w:eastAsia="ＭＳ Ｐ明朝" w:hAnsi="ＭＳ Ｐ明朝"/>
        </w:rPr>
        <w:t>e</w:t>
      </w:r>
      <w:r w:rsidR="0004104E" w:rsidRPr="0004104E">
        <w:rPr>
          <w:rFonts w:ascii="ＭＳ Ｐ明朝" w:eastAsia="ＭＳ Ｐ明朝" w:hAnsi="ＭＳ Ｐ明朝" w:hint="eastAsia"/>
        </w:rPr>
        <w:t>b</w:t>
      </w:r>
      <w:r w:rsidRPr="0004104E">
        <w:rPr>
          <w:rFonts w:ascii="ＭＳ Ｐ明朝" w:eastAsia="ＭＳ Ｐ明朝" w:hAnsi="ＭＳ Ｐ明朝" w:hint="eastAsia"/>
        </w:rPr>
        <w:t>シラバスより抜粋）</w:t>
      </w:r>
    </w:p>
    <w:p w:rsidR="008920C5" w:rsidRPr="0004104E"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 xml:space="preserve">　前期「情報入門」において習得したパソコンの基本知識や操作技能をベースにして、日常のより具体的な作業場面におけるパソコンの活用方法を習得し、情報活用能力を向上させることを目的とする。</w:t>
      </w:r>
    </w:p>
    <w:p w:rsidR="008920C5" w:rsidRPr="0004104E"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 xml:space="preserve">　今後の大学生活において、講義や演習などの場面では、ある問題についてリサーチを行ったり、その結果をレジュメ、レポート、論文の形にまとめて報告・発表したりすることが求められるが、多くの場合、パソコンを使うことが必要となる。この際、各アプリケーションソフトの機能を知っているだけでは充分ではなく、それらを組み合わせて与えられた課題に応用することが求められる。</w:t>
      </w:r>
    </w:p>
    <w:p w:rsidR="008920C5" w:rsidRPr="0004104E"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 xml:space="preserve">　「情報活用１」では、調べたい事柄についての企画立案に始まり、調査の実施、データの集計・整理・分析、そして、調査結果の報告やプレゼンテーションまでの一連の作業を経験することを通じて、各作業場面においていかにパソコンを活用すればよいかを習得する。個々のアプリケーションソフトを連動させて使いこなし、そこから得られた情報をもとに新しい意見やアイディアを提案していく能力は、大学生活はもとより、実社会においても求められており、今後ますます必須のものとなる。</w:t>
      </w:r>
    </w:p>
    <w:p w:rsidR="008920C5" w:rsidRPr="0004104E"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 xml:space="preserve">　本授業を通じて、初歩的なパソコンの利用から脱皮し、社会で広く通用する応用力、実践力を磨いてほしい。</w:t>
      </w:r>
    </w:p>
    <w:p w:rsidR="008920C5" w:rsidRPr="0004104E"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※注：後期の「情報活用1」と「情報活用2」は順番に履修する科目でなく、いずれか一方を選択します。両科目の間に難易度の差はありません。</w:t>
      </w:r>
    </w:p>
    <w:p w:rsidR="008920C5" w:rsidRPr="0004104E" w:rsidRDefault="008920C5" w:rsidP="008920C5">
      <w:pPr>
        <w:rPr>
          <w:rFonts w:ascii="ＭＳ Ｐ明朝" w:eastAsia="ＭＳ Ｐ明朝" w:hAnsi="ＭＳ Ｐ明朝" w:hint="eastAsia"/>
          <w:sz w:val="20"/>
        </w:rPr>
      </w:pPr>
    </w:p>
    <w:p w:rsidR="008920C5" w:rsidRPr="00EB0830" w:rsidRDefault="008920C5" w:rsidP="008920C5">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授業の内容</w:t>
      </w:r>
    </w:p>
    <w:p w:rsidR="008920C5" w:rsidRPr="0004104E"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詳細については，後掲の授業の予定</w:t>
      </w:r>
      <w:r w:rsidR="00EB0830">
        <w:rPr>
          <w:rFonts w:ascii="ＭＳ Ｐ明朝" w:eastAsia="ＭＳ Ｐ明朝" w:hAnsi="ＭＳ Ｐ明朝" w:hint="eastAsia"/>
          <w:sz w:val="20"/>
        </w:rPr>
        <w:t xml:space="preserve"> （３．授業の進め方） </w:t>
      </w:r>
      <w:r w:rsidRPr="0004104E">
        <w:rPr>
          <w:rFonts w:ascii="ＭＳ Ｐ明朝" w:eastAsia="ＭＳ Ｐ明朝" w:hAnsi="ＭＳ Ｐ明朝" w:hint="eastAsia"/>
          <w:sz w:val="20"/>
        </w:rPr>
        <w:t>を参考のこと．</w:t>
      </w:r>
    </w:p>
    <w:p w:rsidR="008920C5" w:rsidRPr="0004104E" w:rsidRDefault="008920C5" w:rsidP="008920C5">
      <w:pPr>
        <w:numPr>
          <w:ilvl w:val="0"/>
          <w:numId w:val="3"/>
        </w:numPr>
        <w:rPr>
          <w:rFonts w:ascii="ＭＳ Ｐ明朝" w:eastAsia="ＭＳ Ｐ明朝" w:hAnsi="ＭＳ Ｐ明朝" w:hint="eastAsia"/>
          <w:sz w:val="20"/>
        </w:rPr>
      </w:pPr>
      <w:r w:rsidRPr="0004104E">
        <w:rPr>
          <w:rFonts w:ascii="ＭＳ Ｐ明朝" w:eastAsia="ＭＳ Ｐ明朝" w:hAnsi="ＭＳ Ｐ明朝" w:hint="eastAsia"/>
          <w:sz w:val="20"/>
        </w:rPr>
        <w:t>情報活用能力の基礎を実習形式で学ぶ</w:t>
      </w:r>
    </w:p>
    <w:p w:rsidR="008920C5" w:rsidRPr="0004104E" w:rsidRDefault="008920C5" w:rsidP="008920C5">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調査の計画の立案</w:t>
      </w:r>
    </w:p>
    <w:p w:rsidR="008920C5" w:rsidRPr="0004104E" w:rsidRDefault="008920C5" w:rsidP="008920C5">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調査用紙の作成，データの収集</w:t>
      </w:r>
    </w:p>
    <w:p w:rsidR="008920C5" w:rsidRPr="0004104E" w:rsidRDefault="008920C5" w:rsidP="008920C5">
      <w:pPr>
        <w:numPr>
          <w:ilvl w:val="1"/>
          <w:numId w:val="3"/>
        </w:numPr>
        <w:rPr>
          <w:rFonts w:ascii="ＭＳ Ｐ明朝" w:eastAsia="ＭＳ Ｐ明朝" w:hAnsi="ＭＳ Ｐ明朝" w:hint="eastAsia"/>
          <w:sz w:val="20"/>
        </w:rPr>
      </w:pPr>
      <w:r w:rsidRPr="0004104E">
        <w:rPr>
          <w:rFonts w:ascii="ＭＳ Ｐ明朝" w:eastAsia="ＭＳ Ｐ明朝" w:hAnsi="ＭＳ Ｐ明朝"/>
          <w:sz w:val="20"/>
        </w:rPr>
        <w:t>Excel</w:t>
      </w:r>
      <w:r w:rsidRPr="0004104E">
        <w:rPr>
          <w:rFonts w:ascii="ＭＳ Ｐ明朝" w:eastAsia="ＭＳ Ｐ明朝" w:hAnsi="ＭＳ Ｐ明朝" w:hint="eastAsia"/>
          <w:sz w:val="20"/>
        </w:rPr>
        <w:t>を利用したデータ処理とデータの分析，考察</w:t>
      </w:r>
    </w:p>
    <w:p w:rsidR="008920C5" w:rsidRPr="0004104E" w:rsidRDefault="008920C5" w:rsidP="008920C5">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プレゼンテーション（発表）の実施</w:t>
      </w:r>
    </w:p>
    <w:p w:rsidR="008920C5" w:rsidRPr="0004104E" w:rsidRDefault="008920C5" w:rsidP="008920C5">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報告書（レポート）の執筆</w:t>
      </w:r>
    </w:p>
    <w:p w:rsidR="008920C5" w:rsidRPr="0004104E" w:rsidRDefault="008920C5" w:rsidP="008920C5">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以上を，グループでの協同作業を中心に行う</w:t>
      </w:r>
    </w:p>
    <w:p w:rsidR="008920C5" w:rsidRPr="0004104E" w:rsidRDefault="008920C5" w:rsidP="008920C5">
      <w:pPr>
        <w:numPr>
          <w:ilvl w:val="0"/>
          <w:numId w:val="3"/>
        </w:numPr>
        <w:rPr>
          <w:rFonts w:ascii="ＭＳ Ｐ明朝" w:eastAsia="ＭＳ Ｐ明朝" w:hAnsi="ＭＳ Ｐ明朝" w:hint="eastAsia"/>
          <w:sz w:val="20"/>
        </w:rPr>
      </w:pPr>
      <w:r w:rsidRPr="0004104E">
        <w:rPr>
          <w:rFonts w:ascii="ＭＳ Ｐ明朝" w:eastAsia="ＭＳ Ｐ明朝" w:hAnsi="ＭＳ Ｐ明朝" w:hint="eastAsia"/>
          <w:sz w:val="20"/>
        </w:rPr>
        <w:t>今後の大学生活・社会生活において必要となる最低限のスキルの獲得を目指す</w:t>
      </w:r>
    </w:p>
    <w:p w:rsidR="008920C5" w:rsidRDefault="008920C5" w:rsidP="008920C5">
      <w:pPr>
        <w:rPr>
          <w:rFonts w:ascii="ＭＳ Ｐ明朝" w:eastAsia="ＭＳ Ｐ明朝" w:hAnsi="ＭＳ Ｐ明朝" w:hint="eastAsia"/>
          <w:sz w:val="20"/>
        </w:rPr>
      </w:pPr>
    </w:p>
    <w:p w:rsidR="00EB0830" w:rsidRDefault="00EB0830" w:rsidP="008920C5">
      <w:pPr>
        <w:rPr>
          <w:rFonts w:ascii="ＭＳ Ｐ明朝" w:eastAsia="ＭＳ Ｐ明朝" w:hAnsi="ＭＳ Ｐ明朝" w:hint="eastAsia"/>
          <w:sz w:val="20"/>
        </w:rPr>
      </w:pPr>
    </w:p>
    <w:p w:rsidR="00EB0830" w:rsidRPr="0004104E" w:rsidRDefault="00EB0830" w:rsidP="00EB0830">
      <w:pPr>
        <w:pStyle w:val="1"/>
        <w:rPr>
          <w:rFonts w:ascii="ＭＳ Ｐ明朝" w:eastAsia="ＭＳ Ｐ明朝" w:hAnsi="ＭＳ Ｐ明朝" w:hint="eastAsia"/>
          <w:sz w:val="24"/>
          <w:u w:val="single"/>
        </w:rPr>
      </w:pPr>
      <w:r>
        <w:rPr>
          <w:rFonts w:ascii="ＭＳ Ｐ明朝" w:eastAsia="ＭＳ Ｐ明朝" w:hAnsi="ＭＳ Ｐ明朝" w:hint="eastAsia"/>
          <w:sz w:val="24"/>
          <w:u w:val="single"/>
        </w:rPr>
        <w:t>２．</w:t>
      </w:r>
      <w:r w:rsidRPr="0004104E">
        <w:rPr>
          <w:rFonts w:ascii="ＭＳ Ｐ明朝" w:eastAsia="ＭＳ Ｐ明朝" w:hAnsi="ＭＳ Ｐ明朝" w:hint="eastAsia"/>
          <w:sz w:val="24"/>
          <w:u w:val="single"/>
        </w:rPr>
        <w:t>注意事項</w:t>
      </w:r>
    </w:p>
    <w:p w:rsidR="00EB0830" w:rsidRDefault="00EB0830" w:rsidP="00EB0830">
      <w:pPr>
        <w:rPr>
          <w:rFonts w:hint="eastAsia"/>
        </w:rPr>
      </w:pPr>
    </w:p>
    <w:p w:rsidR="00EB0830" w:rsidRPr="00EB0830" w:rsidRDefault="00EB0830" w:rsidP="00EB0830">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lastRenderedPageBreak/>
        <w:t>不正行為</w:t>
      </w:r>
    </w:p>
    <w:p w:rsidR="00EB0830" w:rsidRPr="0004104E" w:rsidRDefault="00EB0830" w:rsidP="00EB0830">
      <w:pPr>
        <w:rPr>
          <w:rFonts w:ascii="ＭＳ Ｐ明朝" w:eastAsia="ＭＳ Ｐ明朝" w:hAnsi="ＭＳ Ｐ明朝" w:hint="eastAsia"/>
          <w:sz w:val="20"/>
        </w:rPr>
      </w:pPr>
      <w:r w:rsidRPr="0004104E">
        <w:rPr>
          <w:rFonts w:ascii="ＭＳ Ｐ明朝" w:eastAsia="ＭＳ Ｐ明朝" w:hAnsi="ＭＳ Ｐ明朝" w:hint="eastAsia"/>
          <w:sz w:val="20"/>
        </w:rPr>
        <w:t>いずれの行為も，発見した時点で該当者に事情を尋ねる．</w:t>
      </w:r>
      <w:r w:rsidRPr="0004104E">
        <w:rPr>
          <w:rFonts w:ascii="ＭＳ Ｐ明朝" w:eastAsia="ＭＳ Ｐ明朝" w:hAnsi="ＭＳ Ｐ明朝" w:hint="eastAsia"/>
          <w:sz w:val="20"/>
          <w:u w:val="single"/>
        </w:rPr>
        <w:t>原則として本授業の単位は認定しない</w:t>
      </w:r>
      <w:r w:rsidRPr="0004104E">
        <w:rPr>
          <w:rFonts w:ascii="ＭＳ Ｐ明朝" w:eastAsia="ＭＳ Ｐ明朝" w:hAnsi="ＭＳ Ｐ明朝" w:hint="eastAsia"/>
          <w:sz w:val="20"/>
        </w:rPr>
        <w:t>．</w:t>
      </w:r>
    </w:p>
    <w:p w:rsidR="00EB0830" w:rsidRPr="0004104E" w:rsidRDefault="00EB0830" w:rsidP="00EB0830">
      <w:pPr>
        <w:numPr>
          <w:ilvl w:val="0"/>
          <w:numId w:val="1"/>
        </w:numPr>
        <w:rPr>
          <w:rFonts w:ascii="ＭＳ Ｐ明朝" w:eastAsia="ＭＳ Ｐ明朝" w:hAnsi="ＭＳ Ｐ明朝" w:hint="eastAsia"/>
          <w:sz w:val="20"/>
        </w:rPr>
      </w:pPr>
      <w:r w:rsidRPr="0004104E">
        <w:rPr>
          <w:rFonts w:ascii="ＭＳ Ｐ明朝" w:eastAsia="ＭＳ Ｐ明朝" w:hAnsi="ＭＳ Ｐ明朝" w:hint="eastAsia"/>
          <w:sz w:val="20"/>
        </w:rPr>
        <w:t>なりすましログイン</w:t>
      </w:r>
    </w:p>
    <w:p w:rsidR="00EB0830" w:rsidRPr="0004104E" w:rsidRDefault="00EB0830" w:rsidP="00EB0830">
      <w:pPr>
        <w:numPr>
          <w:ilvl w:val="1"/>
          <w:numId w:val="1"/>
        </w:numPr>
        <w:rPr>
          <w:rFonts w:ascii="ＭＳ Ｐ明朝" w:eastAsia="ＭＳ Ｐ明朝" w:hAnsi="ＭＳ Ｐ明朝" w:hint="eastAsia"/>
          <w:sz w:val="20"/>
        </w:rPr>
      </w:pPr>
      <w:r w:rsidRPr="0004104E">
        <w:rPr>
          <w:rFonts w:ascii="ＭＳ Ｐ明朝" w:eastAsia="ＭＳ Ｐ明朝" w:hAnsi="ＭＳ Ｐ明朝" w:hint="eastAsia"/>
          <w:sz w:val="20"/>
        </w:rPr>
        <w:t>IDやパスワードを貸し借りして，他者になりすましてログインすること．貸した方も借りた方も，学内の規定に基づいて処罰されることとなる．</w:t>
      </w:r>
    </w:p>
    <w:p w:rsidR="00EB0830" w:rsidRPr="0004104E" w:rsidRDefault="00EB0830" w:rsidP="00EB0830">
      <w:pPr>
        <w:numPr>
          <w:ilvl w:val="0"/>
          <w:numId w:val="1"/>
        </w:numPr>
        <w:rPr>
          <w:rFonts w:ascii="ＭＳ Ｐ明朝" w:eastAsia="ＭＳ Ｐ明朝" w:hAnsi="ＭＳ Ｐ明朝" w:hint="eastAsia"/>
          <w:sz w:val="20"/>
        </w:rPr>
      </w:pPr>
      <w:r w:rsidRPr="0004104E">
        <w:rPr>
          <w:rFonts w:ascii="ＭＳ Ｐ明朝" w:eastAsia="ＭＳ Ｐ明朝" w:hAnsi="ＭＳ Ｐ明朝" w:hint="eastAsia"/>
          <w:sz w:val="20"/>
        </w:rPr>
        <w:t>提出物の複製（コピー）など</w:t>
      </w:r>
    </w:p>
    <w:p w:rsidR="00EB0830" w:rsidRPr="0004104E" w:rsidRDefault="00EB0830" w:rsidP="00EB0830">
      <w:pPr>
        <w:numPr>
          <w:ilvl w:val="0"/>
          <w:numId w:val="1"/>
        </w:numPr>
        <w:rPr>
          <w:rFonts w:ascii="ＭＳ Ｐ明朝" w:eastAsia="ＭＳ Ｐ明朝" w:hAnsi="ＭＳ Ｐ明朝" w:hint="eastAsia"/>
          <w:sz w:val="20"/>
        </w:rPr>
      </w:pPr>
      <w:r w:rsidRPr="0004104E">
        <w:rPr>
          <w:rFonts w:ascii="ＭＳ Ｐ明朝" w:eastAsia="ＭＳ Ｐ明朝" w:hAnsi="ＭＳ Ｐ明朝" w:hint="eastAsia"/>
          <w:sz w:val="20"/>
        </w:rPr>
        <w:t>剽窃（ひょうせつ）・丸写しなど</w:t>
      </w:r>
    </w:p>
    <w:p w:rsidR="00EB0830" w:rsidRPr="0004104E" w:rsidRDefault="00EB0830" w:rsidP="00EB0830">
      <w:pPr>
        <w:numPr>
          <w:ilvl w:val="1"/>
          <w:numId w:val="1"/>
        </w:numPr>
        <w:rPr>
          <w:rFonts w:ascii="ＭＳ Ｐ明朝" w:eastAsia="ＭＳ Ｐ明朝" w:hAnsi="ＭＳ Ｐ明朝" w:hint="eastAsia"/>
          <w:sz w:val="20"/>
        </w:rPr>
      </w:pPr>
      <w:r w:rsidRPr="0004104E">
        <w:rPr>
          <w:rFonts w:ascii="ＭＳ Ｐ明朝" w:eastAsia="ＭＳ Ｐ明朝" w:hAnsi="ＭＳ Ｐ明朝" w:hint="eastAsia"/>
          <w:sz w:val="20"/>
        </w:rPr>
        <w:t>他者が書いたものを自分のレポート等に引用するときは，引用部と自分の執筆部分を明確に分け，出典を示すなど，「正当な引用の慣行」に従うこと．とくに，レポートを執筆するときに，（無意図的に）著作権を侵害していることがある．それが意図的かどうかに関わらず，不正行為として見なすので，十分に注意すること．</w:t>
      </w:r>
    </w:p>
    <w:p w:rsidR="00EB0830" w:rsidRPr="006D38F9" w:rsidRDefault="00EB0830" w:rsidP="00EB0830">
      <w:pPr>
        <w:numPr>
          <w:ilvl w:val="0"/>
          <w:numId w:val="1"/>
        </w:numPr>
        <w:rPr>
          <w:rFonts w:ascii="ＭＳ Ｐ明朝" w:eastAsia="ＭＳ Ｐ明朝" w:hAnsi="ＭＳ Ｐ明朝" w:hint="eastAsia"/>
          <w:color w:val="FF0000"/>
          <w:sz w:val="20"/>
        </w:rPr>
      </w:pPr>
      <w:r w:rsidRPr="006D38F9">
        <w:rPr>
          <w:rFonts w:ascii="ＭＳ Ｐ明朝" w:eastAsia="ＭＳ Ｐ明朝" w:hAnsi="ＭＳ Ｐ明朝" w:hint="eastAsia"/>
          <w:color w:val="FF0000"/>
          <w:sz w:val="20"/>
        </w:rPr>
        <w:t xml:space="preserve">総合情報センターのページ　</w:t>
      </w:r>
      <w:hyperlink r:id="rId7" w:history="1">
        <w:r w:rsidRPr="006D38F9">
          <w:rPr>
            <w:rStyle w:val="a7"/>
            <w:rFonts w:ascii="ＭＳ Ｐ明朝" w:eastAsia="ＭＳ Ｐ明朝" w:hAnsi="ＭＳ Ｐ明朝" w:hint="eastAsia"/>
            <w:color w:val="FF0000"/>
            <w:sz w:val="20"/>
          </w:rPr>
          <w:t>http://www.ipc.hokusei.ac.jp/</w:t>
        </w:r>
      </w:hyperlink>
      <w:r w:rsidRPr="006D38F9">
        <w:rPr>
          <w:rFonts w:ascii="ＭＳ Ｐ明朝" w:eastAsia="ＭＳ Ｐ明朝" w:hAnsi="ＭＳ Ｐ明朝" w:hint="eastAsia"/>
          <w:color w:val="FF0000"/>
          <w:sz w:val="20"/>
        </w:rPr>
        <w:t xml:space="preserve"> -&gt; </w:t>
      </w:r>
      <w:hyperlink r:id="rId8" w:history="1">
        <w:r w:rsidRPr="006D38F9">
          <w:rPr>
            <w:rStyle w:val="a7"/>
            <w:color w:val="FF0000"/>
            <w:sz w:val="20"/>
            <w:szCs w:val="20"/>
          </w:rPr>
          <w:t>ホーム</w:t>
        </w:r>
      </w:hyperlink>
      <w:r w:rsidRPr="006D38F9">
        <w:rPr>
          <w:color w:val="FF0000"/>
          <w:sz w:val="20"/>
          <w:szCs w:val="20"/>
        </w:rPr>
        <w:t xml:space="preserve"> &gt; </w:t>
      </w:r>
      <w:hyperlink r:id="rId9" w:history="1">
        <w:r w:rsidRPr="006D38F9">
          <w:rPr>
            <w:rStyle w:val="a7"/>
            <w:color w:val="FF0000"/>
            <w:sz w:val="20"/>
            <w:szCs w:val="20"/>
          </w:rPr>
          <w:t>利用案内</w:t>
        </w:r>
      </w:hyperlink>
      <w:r w:rsidRPr="006D38F9">
        <w:rPr>
          <w:color w:val="FF0000"/>
          <w:sz w:val="20"/>
          <w:szCs w:val="20"/>
        </w:rPr>
        <w:t xml:space="preserve"> &gt; </w:t>
      </w:r>
      <w:r w:rsidRPr="006D38F9">
        <w:rPr>
          <w:rStyle w:val="a8"/>
          <w:color w:val="FF0000"/>
          <w:sz w:val="20"/>
          <w:szCs w:val="20"/>
        </w:rPr>
        <w:t>利用心得</w:t>
      </w:r>
    </w:p>
    <w:p w:rsidR="00EB0830" w:rsidRPr="00A131ED" w:rsidRDefault="00EB0830" w:rsidP="00EB0830">
      <w:pPr>
        <w:rPr>
          <w:rFonts w:ascii="ＭＳ Ｐ明朝" w:eastAsia="ＭＳ Ｐ明朝" w:hAnsi="ＭＳ Ｐ明朝" w:hint="eastAsia"/>
          <w:sz w:val="20"/>
        </w:rPr>
      </w:pPr>
    </w:p>
    <w:p w:rsidR="00EB0830" w:rsidRPr="00EB0830" w:rsidRDefault="00EB0830" w:rsidP="00EB0830">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授業を受ける際の心構え</w:t>
      </w:r>
    </w:p>
    <w:p w:rsidR="00EB0830" w:rsidRPr="0004104E" w:rsidRDefault="00EB0830" w:rsidP="00EB0830">
      <w:pPr>
        <w:numPr>
          <w:ilvl w:val="0"/>
          <w:numId w:val="11"/>
        </w:numPr>
        <w:rPr>
          <w:rFonts w:ascii="ＭＳ Ｐ明朝" w:eastAsia="ＭＳ Ｐ明朝" w:hAnsi="ＭＳ Ｐ明朝" w:hint="eastAsia"/>
          <w:sz w:val="20"/>
        </w:rPr>
      </w:pPr>
      <w:r w:rsidRPr="0004104E">
        <w:rPr>
          <w:rFonts w:ascii="ＭＳ Ｐ明朝" w:eastAsia="ＭＳ Ｐ明朝" w:hAnsi="ＭＳ Ｐ明朝" w:hint="eastAsia"/>
          <w:sz w:val="20"/>
        </w:rPr>
        <w:t>操作を覚えることが目的ではないが・・・</w:t>
      </w:r>
    </w:p>
    <w:p w:rsidR="00EB0830" w:rsidRPr="0004104E" w:rsidRDefault="00EB0830" w:rsidP="00EB0830">
      <w:pPr>
        <w:numPr>
          <w:ilvl w:val="1"/>
          <w:numId w:val="11"/>
        </w:numPr>
        <w:rPr>
          <w:rFonts w:ascii="ＭＳ Ｐ明朝" w:eastAsia="ＭＳ Ｐ明朝" w:hAnsi="ＭＳ Ｐ明朝" w:hint="eastAsia"/>
          <w:sz w:val="20"/>
        </w:rPr>
      </w:pPr>
      <w:r w:rsidRPr="0004104E">
        <w:rPr>
          <w:rFonts w:ascii="ＭＳ Ｐ明朝" w:eastAsia="ＭＳ Ｐ明朝" w:hAnsi="ＭＳ Ｐ明朝" w:hint="eastAsia"/>
          <w:sz w:val="20"/>
        </w:rPr>
        <w:t>こちらが教えるのは「最低限のこと」のみ</w:t>
      </w:r>
    </w:p>
    <w:p w:rsidR="00EB0830" w:rsidRPr="0004104E" w:rsidRDefault="00EB0830" w:rsidP="00EB0830">
      <w:pPr>
        <w:numPr>
          <w:ilvl w:val="0"/>
          <w:numId w:val="11"/>
        </w:numPr>
        <w:rPr>
          <w:rFonts w:ascii="ＭＳ Ｐ明朝" w:eastAsia="ＭＳ Ｐ明朝" w:hAnsi="ＭＳ Ｐ明朝" w:hint="eastAsia"/>
          <w:sz w:val="20"/>
        </w:rPr>
      </w:pPr>
      <w:r w:rsidRPr="0004104E">
        <w:rPr>
          <w:rFonts w:ascii="ＭＳ Ｐ明朝" w:eastAsia="ＭＳ Ｐ明朝" w:hAnsi="ＭＳ Ｐ明朝" w:hint="eastAsia"/>
          <w:sz w:val="20"/>
        </w:rPr>
        <w:t>「受け身」の姿勢では何も得られない</w:t>
      </w:r>
    </w:p>
    <w:p w:rsidR="00EB0830" w:rsidRPr="0004104E" w:rsidRDefault="00EB0830" w:rsidP="00EB0830">
      <w:pPr>
        <w:numPr>
          <w:ilvl w:val="1"/>
          <w:numId w:val="11"/>
        </w:numPr>
        <w:rPr>
          <w:rFonts w:ascii="ＭＳ Ｐ明朝" w:eastAsia="ＭＳ Ｐ明朝" w:hAnsi="ＭＳ Ｐ明朝" w:hint="eastAsia"/>
          <w:sz w:val="20"/>
        </w:rPr>
      </w:pPr>
      <w:r w:rsidRPr="0004104E">
        <w:rPr>
          <w:rFonts w:ascii="ＭＳ Ｐ明朝" w:eastAsia="ＭＳ Ｐ明朝" w:hAnsi="ＭＳ Ｐ明朝" w:hint="eastAsia"/>
          <w:sz w:val="20"/>
        </w:rPr>
        <w:t>分からないものを分からないままにしておかない</w:t>
      </w:r>
    </w:p>
    <w:p w:rsidR="00EB0830" w:rsidRPr="0004104E" w:rsidRDefault="00EB0830" w:rsidP="00EB0830">
      <w:pPr>
        <w:numPr>
          <w:ilvl w:val="0"/>
          <w:numId w:val="11"/>
        </w:numPr>
        <w:rPr>
          <w:rFonts w:ascii="ＭＳ Ｐ明朝" w:eastAsia="ＭＳ Ｐ明朝" w:hAnsi="ＭＳ Ｐ明朝" w:hint="eastAsia"/>
          <w:sz w:val="20"/>
        </w:rPr>
      </w:pPr>
      <w:r w:rsidRPr="0004104E">
        <w:rPr>
          <w:rFonts w:ascii="ＭＳ Ｐ明朝" w:eastAsia="ＭＳ Ｐ明朝" w:hAnsi="ＭＳ Ｐ明朝" w:hint="eastAsia"/>
          <w:sz w:val="20"/>
        </w:rPr>
        <w:t>自分で考え，試行錯誤することが大切</w:t>
      </w:r>
    </w:p>
    <w:p w:rsidR="00EB0830" w:rsidRPr="0004104E" w:rsidRDefault="00EB0830" w:rsidP="00EB0830">
      <w:pPr>
        <w:numPr>
          <w:ilvl w:val="1"/>
          <w:numId w:val="11"/>
        </w:numPr>
        <w:rPr>
          <w:rFonts w:ascii="ＭＳ Ｐ明朝" w:eastAsia="ＭＳ Ｐ明朝" w:hAnsi="ＭＳ Ｐ明朝" w:hint="eastAsia"/>
          <w:sz w:val="20"/>
        </w:rPr>
      </w:pPr>
      <w:r w:rsidRPr="0004104E">
        <w:rPr>
          <w:rFonts w:ascii="ＭＳ Ｐ明朝" w:eastAsia="ＭＳ Ｐ明朝" w:hAnsi="ＭＳ Ｐ明朝" w:hint="eastAsia"/>
          <w:sz w:val="20"/>
        </w:rPr>
        <w:t>「唯一の正解」は存在しない．自分で見つけていくしかない</w:t>
      </w:r>
    </w:p>
    <w:p w:rsidR="00EB0830" w:rsidRPr="0004104E" w:rsidRDefault="00EB0830" w:rsidP="00EB0830">
      <w:pPr>
        <w:numPr>
          <w:ilvl w:val="1"/>
          <w:numId w:val="11"/>
        </w:numPr>
        <w:rPr>
          <w:rFonts w:ascii="ＭＳ Ｐ明朝" w:eastAsia="ＭＳ Ｐ明朝" w:hAnsi="ＭＳ Ｐ明朝" w:hint="eastAsia"/>
          <w:sz w:val="20"/>
        </w:rPr>
      </w:pPr>
      <w:r w:rsidRPr="0004104E">
        <w:rPr>
          <w:rFonts w:ascii="ＭＳ Ｐ明朝" w:eastAsia="ＭＳ Ｐ明朝" w:hAnsi="ＭＳ Ｐ明朝" w:hint="eastAsia"/>
          <w:sz w:val="20"/>
        </w:rPr>
        <w:t>使えるものは何でも使おう（教科書，ウェブ上の情報など）</w:t>
      </w:r>
    </w:p>
    <w:p w:rsidR="00EB0830" w:rsidRPr="0004104E" w:rsidRDefault="00EB0830" w:rsidP="00EB0830">
      <w:pPr>
        <w:numPr>
          <w:ilvl w:val="0"/>
          <w:numId w:val="11"/>
        </w:numPr>
        <w:rPr>
          <w:rFonts w:ascii="ＭＳ Ｐ明朝" w:eastAsia="ＭＳ Ｐ明朝" w:hAnsi="ＭＳ Ｐ明朝" w:hint="eastAsia"/>
          <w:sz w:val="20"/>
        </w:rPr>
      </w:pPr>
      <w:r w:rsidRPr="0004104E">
        <w:rPr>
          <w:rFonts w:ascii="ＭＳ Ｐ明朝" w:eastAsia="ＭＳ Ｐ明朝" w:hAnsi="ＭＳ Ｐ明朝" w:hint="eastAsia"/>
          <w:sz w:val="20"/>
        </w:rPr>
        <w:t>スキルの差は無関係</w:t>
      </w:r>
    </w:p>
    <w:p w:rsidR="00EB0830" w:rsidRPr="0004104E" w:rsidRDefault="00EB0830" w:rsidP="00EB0830">
      <w:pPr>
        <w:numPr>
          <w:ilvl w:val="1"/>
          <w:numId w:val="11"/>
        </w:numPr>
        <w:rPr>
          <w:rFonts w:ascii="ＭＳ Ｐ明朝" w:eastAsia="ＭＳ Ｐ明朝" w:hAnsi="ＭＳ Ｐ明朝" w:hint="eastAsia"/>
          <w:sz w:val="20"/>
        </w:rPr>
      </w:pPr>
      <w:r w:rsidRPr="0004104E">
        <w:rPr>
          <w:rFonts w:ascii="ＭＳ Ｐ明朝" w:eastAsia="ＭＳ Ｐ明朝" w:hAnsi="ＭＳ Ｐ明朝" w:hint="eastAsia"/>
          <w:sz w:val="20"/>
        </w:rPr>
        <w:t>後期は学籍番号で機械的にクラス分けされている</w:t>
      </w:r>
    </w:p>
    <w:p w:rsidR="00EB0830" w:rsidRPr="0004104E" w:rsidRDefault="00EB0830" w:rsidP="00EB0830">
      <w:pPr>
        <w:numPr>
          <w:ilvl w:val="0"/>
          <w:numId w:val="11"/>
        </w:numPr>
        <w:rPr>
          <w:rFonts w:ascii="ＭＳ Ｐ明朝" w:eastAsia="ＭＳ Ｐ明朝" w:hAnsi="ＭＳ Ｐ明朝" w:hint="eastAsia"/>
          <w:sz w:val="20"/>
        </w:rPr>
      </w:pPr>
      <w:r w:rsidRPr="0004104E">
        <w:rPr>
          <w:rFonts w:ascii="ＭＳ Ｐ明朝" w:eastAsia="ＭＳ Ｐ明朝" w:hAnsi="ＭＳ Ｐ明朝" w:hint="eastAsia"/>
          <w:sz w:val="20"/>
        </w:rPr>
        <w:t>授業は楽ではない</w:t>
      </w:r>
    </w:p>
    <w:p w:rsidR="00EB0830" w:rsidRPr="0004104E" w:rsidRDefault="00EB0830" w:rsidP="00EB0830">
      <w:pPr>
        <w:numPr>
          <w:ilvl w:val="1"/>
          <w:numId w:val="11"/>
        </w:numPr>
        <w:rPr>
          <w:rFonts w:ascii="ＭＳ Ｐ明朝" w:eastAsia="ＭＳ Ｐ明朝" w:hAnsi="ＭＳ Ｐ明朝" w:hint="eastAsia"/>
          <w:sz w:val="20"/>
        </w:rPr>
      </w:pPr>
      <w:r w:rsidRPr="0004104E">
        <w:rPr>
          <w:rFonts w:ascii="ＭＳ Ｐ明朝" w:eastAsia="ＭＳ Ｐ明朝" w:hAnsi="ＭＳ Ｐ明朝" w:hint="eastAsia"/>
          <w:sz w:val="20"/>
        </w:rPr>
        <w:t>毎回の課題，グループ内での協同作業，自学自習・・・</w:t>
      </w:r>
    </w:p>
    <w:p w:rsidR="00EB0830" w:rsidRPr="0004104E" w:rsidRDefault="00EB0830" w:rsidP="00EB0830">
      <w:pPr>
        <w:rPr>
          <w:rFonts w:ascii="ＭＳ Ｐ明朝" w:eastAsia="ＭＳ Ｐ明朝" w:hAnsi="ＭＳ Ｐ明朝" w:hint="eastAsia"/>
          <w:sz w:val="20"/>
        </w:rPr>
      </w:pPr>
    </w:p>
    <w:p w:rsidR="00EB0830" w:rsidRPr="00EB0830" w:rsidRDefault="00EB0830" w:rsidP="00EB0830">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授業のルール</w:t>
      </w:r>
    </w:p>
    <w:p w:rsidR="00EB0830" w:rsidRPr="0004104E" w:rsidRDefault="00EB0830" w:rsidP="00EB0830">
      <w:pPr>
        <w:numPr>
          <w:ilvl w:val="0"/>
          <w:numId w:val="9"/>
        </w:numPr>
        <w:rPr>
          <w:rFonts w:ascii="ＭＳ Ｐ明朝" w:eastAsia="ＭＳ Ｐ明朝" w:hAnsi="ＭＳ Ｐ明朝" w:hint="eastAsia"/>
          <w:sz w:val="20"/>
        </w:rPr>
      </w:pPr>
      <w:r w:rsidRPr="0004104E">
        <w:rPr>
          <w:rFonts w:ascii="ＭＳ Ｐ明朝" w:eastAsia="ＭＳ Ｐ明朝" w:hAnsi="ＭＳ Ｐ明朝" w:hint="eastAsia"/>
          <w:sz w:val="20"/>
        </w:rPr>
        <w:t>話を聞くときはしっかりと聞く</w:t>
      </w:r>
    </w:p>
    <w:p w:rsidR="00EB0830" w:rsidRPr="0004104E" w:rsidRDefault="00EB0830" w:rsidP="00EB0830">
      <w:pPr>
        <w:numPr>
          <w:ilvl w:val="1"/>
          <w:numId w:val="9"/>
        </w:numPr>
        <w:rPr>
          <w:rFonts w:ascii="ＭＳ Ｐ明朝" w:eastAsia="ＭＳ Ｐ明朝" w:hAnsi="ＭＳ Ｐ明朝" w:hint="eastAsia"/>
          <w:sz w:val="20"/>
        </w:rPr>
      </w:pPr>
      <w:r w:rsidRPr="0004104E">
        <w:rPr>
          <w:rFonts w:ascii="ＭＳ Ｐ明朝" w:eastAsia="ＭＳ Ｐ明朝" w:hAnsi="ＭＳ Ｐ明朝" w:hint="eastAsia"/>
          <w:sz w:val="20"/>
        </w:rPr>
        <w:t>授業中の私語は，他の学生や講師に対する重大な迷惑行為であるという認識を持つこと．</w:t>
      </w:r>
    </w:p>
    <w:p w:rsidR="00EB0830" w:rsidRPr="0004104E" w:rsidRDefault="00EB0830" w:rsidP="00EB0830">
      <w:pPr>
        <w:numPr>
          <w:ilvl w:val="1"/>
          <w:numId w:val="9"/>
        </w:numPr>
        <w:rPr>
          <w:rFonts w:ascii="ＭＳ Ｐ明朝" w:eastAsia="ＭＳ Ｐ明朝" w:hAnsi="ＭＳ Ｐ明朝" w:hint="eastAsia"/>
          <w:sz w:val="20"/>
        </w:rPr>
      </w:pPr>
      <w:r w:rsidRPr="0004104E">
        <w:rPr>
          <w:rFonts w:ascii="ＭＳ Ｐ明朝" w:eastAsia="ＭＳ Ｐ明朝" w:hAnsi="ＭＳ Ｐ明朝" w:hint="eastAsia"/>
          <w:sz w:val="20"/>
        </w:rPr>
        <w:t>本学の私語対策マニュアルに従い，事務的に対応する．</w:t>
      </w:r>
    </w:p>
    <w:p w:rsidR="00EB0830" w:rsidRPr="0004104E" w:rsidRDefault="00EB0830" w:rsidP="00EB0830">
      <w:pPr>
        <w:numPr>
          <w:ilvl w:val="1"/>
          <w:numId w:val="9"/>
        </w:numPr>
        <w:rPr>
          <w:rFonts w:ascii="ＭＳ Ｐ明朝" w:eastAsia="ＭＳ Ｐ明朝" w:hAnsi="ＭＳ Ｐ明朝" w:hint="eastAsia"/>
          <w:sz w:val="20"/>
        </w:rPr>
      </w:pPr>
      <w:r w:rsidRPr="0004104E">
        <w:rPr>
          <w:rFonts w:ascii="ＭＳ Ｐ明朝" w:eastAsia="ＭＳ Ｐ明朝" w:hAnsi="ＭＳ Ｐ明朝" w:hint="eastAsia"/>
          <w:sz w:val="20"/>
        </w:rPr>
        <w:t>ただし，本授業の特性上，ある程度の受講者間のやりとりに関しては問題ない．</w:t>
      </w:r>
    </w:p>
    <w:p w:rsidR="00EB0830" w:rsidRPr="0004104E" w:rsidRDefault="00EB0830" w:rsidP="00EB0830">
      <w:pPr>
        <w:numPr>
          <w:ilvl w:val="0"/>
          <w:numId w:val="10"/>
        </w:numPr>
        <w:rPr>
          <w:rFonts w:ascii="ＭＳ Ｐ明朝" w:eastAsia="ＭＳ Ｐ明朝" w:hAnsi="ＭＳ Ｐ明朝" w:hint="eastAsia"/>
          <w:sz w:val="20"/>
        </w:rPr>
      </w:pPr>
      <w:r w:rsidRPr="0004104E">
        <w:rPr>
          <w:rFonts w:ascii="ＭＳ Ｐ明朝" w:eastAsia="ＭＳ Ｐ明朝" w:hAnsi="ＭＳ Ｐ明朝" w:hint="eastAsia"/>
          <w:sz w:val="20"/>
        </w:rPr>
        <w:t>授業に関係のないサイト（</w:t>
      </w:r>
      <w:proofErr w:type="spellStart"/>
      <w:r w:rsidRPr="0004104E">
        <w:rPr>
          <w:rFonts w:ascii="ＭＳ Ｐ明朝" w:eastAsia="ＭＳ Ｐ明朝" w:hAnsi="ＭＳ Ｐ明朝" w:hint="eastAsia"/>
          <w:sz w:val="20"/>
        </w:rPr>
        <w:t>mixi</w:t>
      </w:r>
      <w:proofErr w:type="spellEnd"/>
      <w:r w:rsidRPr="0004104E">
        <w:rPr>
          <w:rFonts w:ascii="ＭＳ Ｐ明朝" w:eastAsia="ＭＳ Ｐ明朝" w:hAnsi="ＭＳ Ｐ明朝" w:hint="eastAsia"/>
          <w:sz w:val="20"/>
        </w:rPr>
        <w:t>やYouTube，ニコニコ動画等）などは，授業中には見ないこと．</w:t>
      </w:r>
    </w:p>
    <w:p w:rsidR="00EB0830" w:rsidRPr="0004104E" w:rsidRDefault="00EB0830" w:rsidP="00EB0830">
      <w:pPr>
        <w:numPr>
          <w:ilvl w:val="1"/>
          <w:numId w:val="10"/>
        </w:numPr>
        <w:rPr>
          <w:rFonts w:ascii="ＭＳ Ｐ明朝" w:eastAsia="ＭＳ Ｐ明朝" w:hAnsi="ＭＳ Ｐ明朝" w:hint="eastAsia"/>
          <w:sz w:val="20"/>
        </w:rPr>
      </w:pPr>
      <w:r w:rsidRPr="0004104E">
        <w:rPr>
          <w:rFonts w:ascii="ＭＳ Ｐ明朝" w:eastAsia="ＭＳ Ｐ明朝" w:hAnsi="ＭＳ Ｐ明朝" w:hint="eastAsia"/>
          <w:sz w:val="20"/>
        </w:rPr>
        <w:t>「やることがない」のではなく「やれることを探す」</w:t>
      </w:r>
    </w:p>
    <w:p w:rsidR="00EB0830" w:rsidRPr="0004104E" w:rsidRDefault="00EB0830" w:rsidP="00EB0830">
      <w:pPr>
        <w:numPr>
          <w:ilvl w:val="1"/>
          <w:numId w:val="10"/>
        </w:numPr>
        <w:rPr>
          <w:rFonts w:ascii="ＭＳ Ｐ明朝" w:eastAsia="ＭＳ Ｐ明朝" w:hAnsi="ＭＳ Ｐ明朝" w:hint="eastAsia"/>
          <w:sz w:val="20"/>
        </w:rPr>
      </w:pPr>
      <w:r w:rsidRPr="0004104E">
        <w:rPr>
          <w:rFonts w:ascii="ＭＳ Ｐ明朝" w:eastAsia="ＭＳ Ｐ明朝" w:hAnsi="ＭＳ Ｐ明朝" w:hint="eastAsia"/>
          <w:sz w:val="20"/>
        </w:rPr>
        <w:t>例）教科書の読んだことのないページを読んでみる</w:t>
      </w:r>
    </w:p>
    <w:p w:rsidR="00EB0830" w:rsidRPr="0004104E" w:rsidRDefault="00EB0830" w:rsidP="00EB0830">
      <w:pPr>
        <w:numPr>
          <w:ilvl w:val="0"/>
          <w:numId w:val="10"/>
        </w:numPr>
        <w:rPr>
          <w:rFonts w:ascii="ＭＳ Ｐ明朝" w:eastAsia="ＭＳ Ｐ明朝" w:hAnsi="ＭＳ Ｐ明朝" w:hint="eastAsia"/>
          <w:sz w:val="20"/>
        </w:rPr>
      </w:pPr>
      <w:r w:rsidRPr="0004104E">
        <w:rPr>
          <w:rFonts w:ascii="ＭＳ Ｐ明朝" w:eastAsia="ＭＳ Ｐ明朝" w:hAnsi="ＭＳ Ｐ明朝" w:hint="eastAsia"/>
          <w:sz w:val="20"/>
        </w:rPr>
        <w:t>欠席は原則として認めない（後述）</w:t>
      </w:r>
    </w:p>
    <w:p w:rsidR="00EB0830" w:rsidRPr="0004104E" w:rsidRDefault="00EB0830" w:rsidP="00EB0830">
      <w:pPr>
        <w:rPr>
          <w:rFonts w:ascii="ＭＳ Ｐ明朝" w:eastAsia="ＭＳ Ｐ明朝" w:hAnsi="ＭＳ Ｐ明朝" w:hint="eastAsia"/>
          <w:sz w:val="20"/>
        </w:rPr>
      </w:pPr>
    </w:p>
    <w:p w:rsidR="00EB0830" w:rsidRPr="00EB0830" w:rsidRDefault="00EB0830" w:rsidP="00EB0830">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欠席した場合の扱い</w:t>
      </w:r>
    </w:p>
    <w:p w:rsidR="00EB0830" w:rsidRPr="0004104E" w:rsidRDefault="00EB0830" w:rsidP="00EB0830">
      <w:pPr>
        <w:numPr>
          <w:ilvl w:val="0"/>
          <w:numId w:val="13"/>
        </w:numPr>
        <w:rPr>
          <w:rFonts w:ascii="ＭＳ Ｐ明朝" w:eastAsia="ＭＳ Ｐ明朝" w:hAnsi="ＭＳ Ｐ明朝" w:hint="eastAsia"/>
          <w:sz w:val="20"/>
        </w:rPr>
      </w:pPr>
      <w:r>
        <w:rPr>
          <w:rFonts w:ascii="ＭＳ Ｐ明朝" w:eastAsia="ＭＳ Ｐ明朝" w:hAnsi="ＭＳ Ｐ明朝" w:hint="eastAsia"/>
          <w:sz w:val="20"/>
        </w:rPr>
        <w:t>不可能な場合を除き，事前にグループのメンバー</w:t>
      </w:r>
      <w:r w:rsidRPr="0004104E">
        <w:rPr>
          <w:rFonts w:ascii="ＭＳ Ｐ明朝" w:eastAsia="ＭＳ Ｐ明朝" w:hAnsi="ＭＳ Ｐ明朝" w:hint="eastAsia"/>
          <w:sz w:val="20"/>
        </w:rPr>
        <w:t>に連絡をすること．</w:t>
      </w:r>
    </w:p>
    <w:p w:rsidR="00EB0830" w:rsidRPr="0004104E" w:rsidRDefault="00EB0830" w:rsidP="00EB0830">
      <w:pPr>
        <w:numPr>
          <w:ilvl w:val="1"/>
          <w:numId w:val="13"/>
        </w:numPr>
        <w:rPr>
          <w:rFonts w:ascii="ＭＳ Ｐ明朝" w:eastAsia="ＭＳ Ｐ明朝" w:hAnsi="ＭＳ Ｐ明朝" w:hint="eastAsia"/>
          <w:sz w:val="20"/>
        </w:rPr>
      </w:pPr>
      <w:r w:rsidRPr="0004104E">
        <w:rPr>
          <w:rFonts w:ascii="ＭＳ Ｐ明朝" w:eastAsia="ＭＳ Ｐ明朝" w:hAnsi="ＭＳ Ｐ明朝" w:hint="eastAsia"/>
          <w:sz w:val="20"/>
        </w:rPr>
        <w:t>グループのメンバーに迷惑をかけないこと．</w:t>
      </w:r>
    </w:p>
    <w:p w:rsidR="00EB0830" w:rsidRPr="0004104E" w:rsidRDefault="00EB0830" w:rsidP="00EB0830">
      <w:pPr>
        <w:numPr>
          <w:ilvl w:val="0"/>
          <w:numId w:val="13"/>
        </w:numPr>
        <w:rPr>
          <w:rFonts w:ascii="ＭＳ Ｐ明朝" w:eastAsia="ＭＳ Ｐ明朝" w:hAnsi="ＭＳ Ｐ明朝" w:hint="eastAsia"/>
          <w:sz w:val="20"/>
        </w:rPr>
      </w:pPr>
      <w:r w:rsidRPr="0004104E">
        <w:rPr>
          <w:rFonts w:ascii="ＭＳ Ｐ明朝" w:eastAsia="ＭＳ Ｐ明朝" w:hAnsi="ＭＳ Ｐ明朝" w:hint="eastAsia"/>
          <w:sz w:val="20"/>
        </w:rPr>
        <w:t>欠席のフォローは自己責任</w:t>
      </w:r>
    </w:p>
    <w:p w:rsidR="00EB0830" w:rsidRPr="0004104E" w:rsidRDefault="00EB0830" w:rsidP="00EB0830">
      <w:pPr>
        <w:numPr>
          <w:ilvl w:val="1"/>
          <w:numId w:val="13"/>
        </w:numPr>
        <w:rPr>
          <w:rFonts w:ascii="ＭＳ Ｐ明朝" w:eastAsia="ＭＳ Ｐ明朝" w:hAnsi="ＭＳ Ｐ明朝" w:hint="eastAsia"/>
          <w:sz w:val="20"/>
        </w:rPr>
      </w:pPr>
      <w:r w:rsidRPr="0004104E">
        <w:rPr>
          <w:rFonts w:ascii="ＭＳ Ｐ明朝" w:eastAsia="ＭＳ Ｐ明朝" w:hAnsi="ＭＳ Ｐ明朝" w:hint="eastAsia"/>
          <w:sz w:val="20"/>
        </w:rPr>
        <w:t>授業の資料はすべて</w:t>
      </w:r>
      <w:r w:rsidRPr="006D38F9">
        <w:rPr>
          <w:rFonts w:ascii="ＭＳ Ｐ明朝" w:eastAsia="ＭＳ Ｐ明朝" w:hAnsi="ＭＳ Ｐ明朝" w:hint="eastAsia"/>
          <w:color w:val="FF0000"/>
          <w:sz w:val="20"/>
        </w:rPr>
        <w:t>CEAS</w:t>
      </w:r>
      <w:r w:rsidRPr="0004104E">
        <w:rPr>
          <w:rFonts w:ascii="ＭＳ Ｐ明朝" w:eastAsia="ＭＳ Ｐ明朝" w:hAnsi="ＭＳ Ｐ明朝" w:hint="eastAsia"/>
          <w:sz w:val="20"/>
        </w:rPr>
        <w:t>にアップロードしておくので，欠席した部分の学習を次の授業の時間までに</w:t>
      </w:r>
      <w:r w:rsidRPr="0004104E">
        <w:rPr>
          <w:rFonts w:ascii="ＭＳ Ｐ明朝" w:eastAsia="ＭＳ Ｐ明朝" w:hAnsi="ＭＳ Ｐ明朝" w:hint="eastAsia"/>
          <w:sz w:val="20"/>
          <w:u w:val="single"/>
        </w:rPr>
        <w:t>自分で</w:t>
      </w:r>
      <w:r w:rsidRPr="0004104E">
        <w:rPr>
          <w:rFonts w:ascii="ＭＳ Ｐ明朝" w:eastAsia="ＭＳ Ｐ明朝" w:hAnsi="ＭＳ Ｐ明朝" w:hint="eastAsia"/>
          <w:sz w:val="20"/>
        </w:rPr>
        <w:t>進めておくこと．</w:t>
      </w:r>
    </w:p>
    <w:p w:rsidR="00EB0830" w:rsidRPr="0004104E" w:rsidRDefault="00EB0830" w:rsidP="00EB0830">
      <w:pPr>
        <w:numPr>
          <w:ilvl w:val="1"/>
          <w:numId w:val="13"/>
        </w:numPr>
        <w:rPr>
          <w:rFonts w:ascii="ＭＳ Ｐ明朝" w:eastAsia="ＭＳ Ｐ明朝" w:hAnsi="ＭＳ Ｐ明朝" w:hint="eastAsia"/>
          <w:sz w:val="20"/>
        </w:rPr>
      </w:pPr>
      <w:r>
        <w:rPr>
          <w:rFonts w:ascii="ＭＳ Ｐ明朝" w:eastAsia="ＭＳ Ｐ明朝" w:hAnsi="ＭＳ Ｐ明朝" w:hint="eastAsia"/>
          <w:sz w:val="20"/>
        </w:rPr>
        <w:t>欠席したことに対するサポートは行わないが，疑問</w:t>
      </w:r>
      <w:r w:rsidRPr="0004104E">
        <w:rPr>
          <w:rFonts w:ascii="ＭＳ Ｐ明朝" w:eastAsia="ＭＳ Ｐ明朝" w:hAnsi="ＭＳ Ｐ明朝" w:hint="eastAsia"/>
          <w:sz w:val="20"/>
        </w:rPr>
        <w:t>があればすぐに</w:t>
      </w:r>
      <w:r w:rsidRPr="006D38F9">
        <w:rPr>
          <w:rFonts w:ascii="ＭＳ Ｐ明朝" w:eastAsia="ＭＳ Ｐ明朝" w:hAnsi="ＭＳ Ｐ明朝" w:hint="eastAsia"/>
          <w:color w:val="FF0000"/>
          <w:sz w:val="20"/>
        </w:rPr>
        <w:t>FAQで</w:t>
      </w:r>
      <w:r w:rsidRPr="0004104E">
        <w:rPr>
          <w:rFonts w:ascii="ＭＳ Ｐ明朝" w:eastAsia="ＭＳ Ｐ明朝" w:hAnsi="ＭＳ Ｐ明朝" w:hint="eastAsia"/>
          <w:sz w:val="20"/>
        </w:rPr>
        <w:t>教員に確認をすること．</w:t>
      </w:r>
    </w:p>
    <w:p w:rsidR="00EB0830" w:rsidRPr="0004104E" w:rsidRDefault="00EB0830" w:rsidP="00EB0830">
      <w:pPr>
        <w:numPr>
          <w:ilvl w:val="1"/>
          <w:numId w:val="13"/>
        </w:numPr>
        <w:rPr>
          <w:rFonts w:ascii="ＭＳ Ｐ明朝" w:eastAsia="ＭＳ Ｐ明朝" w:hAnsi="ＭＳ Ｐ明朝" w:hint="eastAsia"/>
          <w:sz w:val="20"/>
        </w:rPr>
      </w:pPr>
      <w:r w:rsidRPr="0004104E">
        <w:rPr>
          <w:rFonts w:ascii="ＭＳ Ｐ明朝" w:eastAsia="ＭＳ Ｐ明朝" w:hAnsi="ＭＳ Ｐ明朝" w:hint="eastAsia"/>
          <w:sz w:val="20"/>
        </w:rPr>
        <w:t>理由</w:t>
      </w:r>
      <w:r>
        <w:rPr>
          <w:rFonts w:ascii="ＭＳ Ｐ明朝" w:eastAsia="ＭＳ Ｐ明朝" w:hAnsi="ＭＳ Ｐ明朝" w:hint="eastAsia"/>
          <w:sz w:val="20"/>
        </w:rPr>
        <w:t>を問わず</w:t>
      </w:r>
      <w:r w:rsidRPr="0004104E">
        <w:rPr>
          <w:rFonts w:ascii="ＭＳ Ｐ明朝" w:eastAsia="ＭＳ Ｐ明朝" w:hAnsi="ＭＳ Ｐ明朝" w:hint="eastAsia"/>
          <w:sz w:val="20"/>
        </w:rPr>
        <w:t>欠席による，課題の締め切りの延長などは認めない．</w:t>
      </w:r>
    </w:p>
    <w:p w:rsidR="00EB0830" w:rsidRPr="0004104E" w:rsidRDefault="00EB0830" w:rsidP="00EB0830">
      <w:pPr>
        <w:numPr>
          <w:ilvl w:val="0"/>
          <w:numId w:val="13"/>
        </w:numPr>
        <w:rPr>
          <w:rFonts w:ascii="ＭＳ Ｐ明朝" w:eastAsia="ＭＳ Ｐ明朝" w:hAnsi="ＭＳ Ｐ明朝" w:hint="eastAsia"/>
          <w:sz w:val="20"/>
        </w:rPr>
      </w:pPr>
      <w:r w:rsidRPr="0004104E">
        <w:rPr>
          <w:rFonts w:ascii="ＭＳ Ｐ明朝" w:eastAsia="ＭＳ Ｐ明朝" w:hAnsi="ＭＳ Ｐ明朝" w:hint="eastAsia"/>
          <w:sz w:val="20"/>
        </w:rPr>
        <w:t>欠席のリスクは大きいので，それなりの覚悟を持って欠席すること</w:t>
      </w:r>
    </w:p>
    <w:p w:rsidR="00EB0830" w:rsidRPr="006D38F9" w:rsidRDefault="00EB0830" w:rsidP="00EB0830">
      <w:pPr>
        <w:numPr>
          <w:ilvl w:val="1"/>
          <w:numId w:val="13"/>
        </w:numPr>
        <w:rPr>
          <w:rFonts w:ascii="ＭＳ Ｐ明朝" w:eastAsia="ＭＳ Ｐ明朝" w:hAnsi="ＭＳ Ｐ明朝" w:hint="eastAsia"/>
          <w:color w:val="FF0000"/>
          <w:sz w:val="20"/>
        </w:rPr>
      </w:pPr>
      <w:r w:rsidRPr="006D38F9">
        <w:rPr>
          <w:rFonts w:ascii="ＭＳ Ｐ明朝" w:eastAsia="ＭＳ Ｐ明朝" w:hAnsi="ＭＳ Ｐ明朝" w:hint="eastAsia"/>
          <w:color w:val="FF0000"/>
          <w:sz w:val="20"/>
        </w:rPr>
        <w:t>欠席による減点は「マイナス100/15点」である（遅刻はマイナス50/15点）</w:t>
      </w:r>
    </w:p>
    <w:p w:rsidR="00EB0830" w:rsidRPr="0004104E" w:rsidRDefault="00EB0830" w:rsidP="00EB0830">
      <w:pPr>
        <w:numPr>
          <w:ilvl w:val="1"/>
          <w:numId w:val="13"/>
        </w:numPr>
        <w:rPr>
          <w:rFonts w:ascii="ＭＳ Ｐ明朝" w:eastAsia="ＭＳ Ｐ明朝" w:hAnsi="ＭＳ Ｐ明朝" w:hint="eastAsia"/>
          <w:sz w:val="20"/>
        </w:rPr>
      </w:pPr>
      <w:r w:rsidRPr="0004104E">
        <w:rPr>
          <w:rFonts w:ascii="ＭＳ Ｐ明朝" w:eastAsia="ＭＳ Ｐ明朝" w:hAnsi="ＭＳ Ｐ明朝" w:hint="eastAsia"/>
          <w:sz w:val="20"/>
          <w:u w:val="single"/>
        </w:rPr>
        <w:t>欠席が5回</w:t>
      </w:r>
      <w:r>
        <w:rPr>
          <w:rFonts w:ascii="ＭＳ Ｐ明朝" w:eastAsia="ＭＳ Ｐ明朝" w:hAnsi="ＭＳ Ｐ明朝" w:hint="eastAsia"/>
          <w:sz w:val="20"/>
          <w:u w:val="single"/>
        </w:rPr>
        <w:t>以上の場合には本科目</w:t>
      </w:r>
      <w:r w:rsidRPr="0004104E">
        <w:rPr>
          <w:rFonts w:ascii="ＭＳ Ｐ明朝" w:eastAsia="ＭＳ Ｐ明朝" w:hAnsi="ＭＳ Ｐ明朝" w:hint="eastAsia"/>
          <w:sz w:val="20"/>
          <w:u w:val="single"/>
        </w:rPr>
        <w:t>の単位を認めない．</w:t>
      </w:r>
    </w:p>
    <w:p w:rsidR="00EB0830" w:rsidRPr="0004104E" w:rsidRDefault="00EB0830" w:rsidP="00EB0830">
      <w:pPr>
        <w:numPr>
          <w:ilvl w:val="2"/>
          <w:numId w:val="13"/>
        </w:numPr>
        <w:rPr>
          <w:rFonts w:ascii="ＭＳ Ｐ明朝" w:eastAsia="ＭＳ Ｐ明朝" w:hAnsi="ＭＳ Ｐ明朝" w:hint="eastAsia"/>
          <w:sz w:val="20"/>
        </w:rPr>
      </w:pPr>
      <w:r w:rsidRPr="0004104E">
        <w:rPr>
          <w:rFonts w:ascii="ＭＳ Ｐ明朝" w:eastAsia="ＭＳ Ｐ明朝" w:hAnsi="ＭＳ Ｐ明朝" w:hint="eastAsia"/>
          <w:sz w:val="20"/>
        </w:rPr>
        <w:t>本学には「公欠」制度がないため，すべての欠席は欠席として扱う（</w:t>
      </w:r>
      <w:r>
        <w:rPr>
          <w:rFonts w:ascii="ＭＳ Ｐ明朝" w:eastAsia="ＭＳ Ｐ明朝" w:hAnsi="ＭＳ Ｐ明朝" w:hint="eastAsia"/>
          <w:sz w:val="20"/>
        </w:rPr>
        <w:t>教育</w:t>
      </w:r>
      <w:r w:rsidRPr="0004104E">
        <w:rPr>
          <w:rFonts w:ascii="ＭＳ Ｐ明朝" w:eastAsia="ＭＳ Ｐ明朝" w:hAnsi="ＭＳ Ｐ明朝" w:hint="eastAsia"/>
          <w:sz w:val="20"/>
        </w:rPr>
        <w:t>実習</w:t>
      </w:r>
      <w:r>
        <w:rPr>
          <w:rFonts w:ascii="ＭＳ Ｐ明朝" w:eastAsia="ＭＳ Ｐ明朝" w:hAnsi="ＭＳ Ｐ明朝" w:hint="eastAsia"/>
          <w:sz w:val="20"/>
        </w:rPr>
        <w:t>等</w:t>
      </w:r>
      <w:r w:rsidRPr="0004104E">
        <w:rPr>
          <w:rFonts w:ascii="ＭＳ Ｐ明朝" w:eastAsia="ＭＳ Ｐ明朝" w:hAnsi="ＭＳ Ｐ明朝" w:hint="eastAsia"/>
          <w:sz w:val="20"/>
        </w:rPr>
        <w:t>を除く）．</w:t>
      </w:r>
    </w:p>
    <w:p w:rsidR="00EB0830" w:rsidRPr="0004104E" w:rsidRDefault="00EB0830" w:rsidP="00EB0830">
      <w:pPr>
        <w:numPr>
          <w:ilvl w:val="1"/>
          <w:numId w:val="13"/>
        </w:numPr>
        <w:rPr>
          <w:rFonts w:ascii="ＭＳ Ｐ明朝" w:eastAsia="ＭＳ Ｐ明朝" w:hAnsi="ＭＳ Ｐ明朝" w:hint="eastAsia"/>
          <w:sz w:val="20"/>
        </w:rPr>
      </w:pPr>
      <w:r w:rsidRPr="0004104E">
        <w:rPr>
          <w:rFonts w:ascii="ＭＳ Ｐ明朝" w:eastAsia="ＭＳ Ｐ明朝" w:hAnsi="ＭＳ Ｐ明朝" w:hint="eastAsia"/>
          <w:sz w:val="20"/>
        </w:rPr>
        <w:t>やむを得ない理由で欠席した場合は，その都度書面を提出すること．この場合減点等については個別に対応する．</w:t>
      </w:r>
    </w:p>
    <w:p w:rsidR="00EB0830" w:rsidRPr="0004104E" w:rsidRDefault="00EB0830" w:rsidP="00EB0830">
      <w:pPr>
        <w:rPr>
          <w:rFonts w:ascii="ＭＳ Ｐ明朝" w:eastAsia="ＭＳ Ｐ明朝" w:hAnsi="ＭＳ Ｐ明朝" w:hint="eastAsia"/>
          <w:sz w:val="20"/>
        </w:rPr>
      </w:pPr>
    </w:p>
    <w:p w:rsidR="00EB0830" w:rsidRPr="00EB0830" w:rsidRDefault="00EB0830" w:rsidP="00EB0830">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情報実習室の利用方法とマナー</w:t>
      </w:r>
    </w:p>
    <w:p w:rsidR="00EB0830" w:rsidRPr="0004104E" w:rsidRDefault="00EB0830" w:rsidP="00EB0830">
      <w:pPr>
        <w:numPr>
          <w:ilvl w:val="0"/>
          <w:numId w:val="2"/>
        </w:numPr>
        <w:rPr>
          <w:rFonts w:ascii="ＭＳ Ｐ明朝" w:eastAsia="ＭＳ Ｐ明朝" w:hAnsi="ＭＳ Ｐ明朝" w:hint="eastAsia"/>
          <w:sz w:val="20"/>
        </w:rPr>
      </w:pPr>
      <w:r w:rsidRPr="0004104E">
        <w:rPr>
          <w:rFonts w:ascii="ＭＳ Ｐ明朝" w:eastAsia="ＭＳ Ｐ明朝" w:hAnsi="ＭＳ Ｐ明朝" w:hint="eastAsia"/>
          <w:sz w:val="20"/>
        </w:rPr>
        <w:t>実習室のパソコンは自宅のパソコンとは異なる点があるので注意すること</w:t>
      </w:r>
    </w:p>
    <w:p w:rsidR="00EB0830" w:rsidRPr="0004104E" w:rsidRDefault="00EB0830" w:rsidP="00EB0830">
      <w:pPr>
        <w:numPr>
          <w:ilvl w:val="1"/>
          <w:numId w:val="2"/>
        </w:numPr>
        <w:rPr>
          <w:rFonts w:ascii="ＭＳ Ｐ明朝" w:eastAsia="ＭＳ Ｐ明朝" w:hAnsi="ＭＳ Ｐ明朝" w:hint="eastAsia"/>
          <w:sz w:val="20"/>
        </w:rPr>
      </w:pPr>
      <w:r w:rsidRPr="0004104E">
        <w:rPr>
          <w:rFonts w:ascii="ＭＳ Ｐ明朝" w:eastAsia="ＭＳ Ｐ明朝" w:hAnsi="ＭＳ Ｐ明朝" w:hint="eastAsia"/>
          <w:sz w:val="20"/>
        </w:rPr>
        <w:t>電源を切ると，Cドライブに保存したものはリセットされて消えてしまう</w:t>
      </w:r>
      <w:r>
        <w:rPr>
          <w:rFonts w:ascii="ＭＳ Ｐ明朝" w:eastAsia="ＭＳ Ｐ明朝" w:hAnsi="ＭＳ Ｐ明朝" w:hint="eastAsia"/>
          <w:sz w:val="20"/>
        </w:rPr>
        <w:t>。</w:t>
      </w:r>
    </w:p>
    <w:p w:rsidR="00EB0830" w:rsidRPr="0004104E" w:rsidRDefault="00EB0830" w:rsidP="00EB0830">
      <w:pPr>
        <w:numPr>
          <w:ilvl w:val="1"/>
          <w:numId w:val="2"/>
        </w:numPr>
        <w:rPr>
          <w:rFonts w:ascii="ＭＳ Ｐ明朝" w:eastAsia="ＭＳ Ｐ明朝" w:hAnsi="ＭＳ Ｐ明朝" w:hint="eastAsia"/>
          <w:sz w:val="20"/>
        </w:rPr>
      </w:pPr>
      <w:r w:rsidRPr="0004104E">
        <w:rPr>
          <w:rFonts w:ascii="ＭＳ Ｐ明朝" w:eastAsia="ＭＳ Ｐ明朝" w:hAnsi="ＭＳ Ｐ明朝" w:hint="eastAsia"/>
          <w:sz w:val="20"/>
        </w:rPr>
        <w:t>ファイルはSドライブ（自分専用のネットワークドライブ）に保存する</w:t>
      </w:r>
    </w:p>
    <w:p w:rsidR="00EB0830" w:rsidRPr="0004104E" w:rsidRDefault="00EB0830" w:rsidP="00EB0830">
      <w:pPr>
        <w:numPr>
          <w:ilvl w:val="2"/>
          <w:numId w:val="2"/>
        </w:numPr>
        <w:rPr>
          <w:rFonts w:ascii="ＭＳ Ｐ明朝" w:eastAsia="ＭＳ Ｐ明朝" w:hAnsi="ＭＳ Ｐ明朝" w:hint="eastAsia"/>
          <w:sz w:val="20"/>
        </w:rPr>
      </w:pPr>
      <w:r w:rsidRPr="0004104E">
        <w:rPr>
          <w:rFonts w:ascii="ＭＳ Ｐ明朝" w:eastAsia="ＭＳ Ｐ明朝" w:hAnsi="ＭＳ Ｐ明朝" w:hint="eastAsia"/>
          <w:sz w:val="20"/>
        </w:rPr>
        <w:t>ただし上限は</w:t>
      </w:r>
      <w:r w:rsidRPr="0004104E">
        <w:rPr>
          <w:rFonts w:ascii="ＭＳ Ｐ明朝" w:eastAsia="ＭＳ Ｐ明朝" w:hAnsi="ＭＳ Ｐ明朝"/>
          <w:sz w:val="20"/>
        </w:rPr>
        <w:t>60MB</w:t>
      </w:r>
      <w:r w:rsidRPr="0004104E">
        <w:rPr>
          <w:rFonts w:ascii="ＭＳ Ｐ明朝" w:eastAsia="ＭＳ Ｐ明朝" w:hAnsi="ＭＳ Ｐ明朝" w:hint="eastAsia"/>
          <w:sz w:val="20"/>
        </w:rPr>
        <w:t>である</w:t>
      </w:r>
      <w:r>
        <w:rPr>
          <w:rFonts w:ascii="ＭＳ Ｐ明朝" w:eastAsia="ＭＳ Ｐ明朝" w:hAnsi="ＭＳ Ｐ明朝" w:hint="eastAsia"/>
          <w:sz w:val="20"/>
        </w:rPr>
        <w:t>。（</w:t>
      </w:r>
      <w:r w:rsidRPr="006D38F9">
        <w:rPr>
          <w:rFonts w:ascii="ＭＳ Ｐ明朝" w:eastAsia="ＭＳ Ｐ明朝" w:hAnsi="ＭＳ Ｐ明朝" w:hint="eastAsia"/>
          <w:color w:val="FF0000"/>
          <w:sz w:val="20"/>
        </w:rPr>
        <w:t>電子メール＋S＋Wドライブの合計</w:t>
      </w:r>
      <w:r>
        <w:rPr>
          <w:rFonts w:ascii="ＭＳ Ｐ明朝" w:eastAsia="ＭＳ Ｐ明朝" w:hAnsi="ＭＳ Ｐ明朝" w:hint="eastAsia"/>
          <w:sz w:val="20"/>
        </w:rPr>
        <w:t>）</w:t>
      </w:r>
    </w:p>
    <w:p w:rsidR="00EB0830" w:rsidRPr="0004104E" w:rsidRDefault="00EB0830" w:rsidP="00EB0830">
      <w:pPr>
        <w:numPr>
          <w:ilvl w:val="2"/>
          <w:numId w:val="2"/>
        </w:numPr>
        <w:rPr>
          <w:rFonts w:ascii="ＭＳ Ｐ明朝" w:eastAsia="ＭＳ Ｐ明朝" w:hAnsi="ＭＳ Ｐ明朝" w:hint="eastAsia"/>
          <w:sz w:val="20"/>
        </w:rPr>
      </w:pPr>
      <w:r w:rsidRPr="0004104E">
        <w:rPr>
          <w:rFonts w:ascii="ＭＳ Ｐ明朝" w:eastAsia="ＭＳ Ｐ明朝" w:hAnsi="ＭＳ Ｐ明朝" w:hint="eastAsia"/>
          <w:sz w:val="20"/>
        </w:rPr>
        <w:t>ファイルの</w:t>
      </w:r>
      <w:r>
        <w:rPr>
          <w:rFonts w:ascii="ＭＳ Ｐ明朝" w:eastAsia="ＭＳ Ｐ明朝" w:hAnsi="ＭＳ Ｐ明朝" w:hint="eastAsia"/>
          <w:sz w:val="20"/>
        </w:rPr>
        <w:t>保存に</w:t>
      </w:r>
      <w:r w:rsidRPr="0004104E">
        <w:rPr>
          <w:rFonts w:ascii="ＭＳ Ｐ明朝" w:eastAsia="ＭＳ Ｐ明朝" w:hAnsi="ＭＳ Ｐ明朝" w:hint="eastAsia"/>
          <w:sz w:val="20"/>
        </w:rPr>
        <w:t>は，USB</w:t>
      </w:r>
      <w:r>
        <w:rPr>
          <w:rFonts w:ascii="ＭＳ Ｐ明朝" w:eastAsia="ＭＳ Ｐ明朝" w:hAnsi="ＭＳ Ｐ明朝" w:hint="eastAsia"/>
          <w:sz w:val="20"/>
        </w:rPr>
        <w:t>メモリや</w:t>
      </w:r>
      <w:r w:rsidRPr="006D38F9">
        <w:rPr>
          <w:rFonts w:ascii="ＭＳ Ｐ明朝" w:eastAsia="ＭＳ Ｐ明朝" w:hAnsi="ＭＳ Ｐ明朝" w:hint="eastAsia"/>
          <w:color w:val="FF0000"/>
          <w:sz w:val="20"/>
        </w:rPr>
        <w:t>クラウド・コンピューティング・サービス</w:t>
      </w:r>
      <w:r w:rsidRPr="0004104E">
        <w:rPr>
          <w:rFonts w:ascii="ＭＳ Ｐ明朝" w:eastAsia="ＭＳ Ｐ明朝" w:hAnsi="ＭＳ Ｐ明朝" w:hint="eastAsia"/>
          <w:sz w:val="20"/>
        </w:rPr>
        <w:t>を利用すると良い</w:t>
      </w:r>
    </w:p>
    <w:p w:rsidR="00EB0830" w:rsidRPr="0004104E" w:rsidRDefault="00EB0830" w:rsidP="00EB0830">
      <w:pPr>
        <w:numPr>
          <w:ilvl w:val="0"/>
          <w:numId w:val="2"/>
        </w:numPr>
        <w:rPr>
          <w:rFonts w:ascii="ＭＳ Ｐ明朝" w:eastAsia="ＭＳ Ｐ明朝" w:hAnsi="ＭＳ Ｐ明朝" w:hint="eastAsia"/>
          <w:sz w:val="20"/>
        </w:rPr>
      </w:pPr>
      <w:r>
        <w:rPr>
          <w:rFonts w:ascii="ＭＳ Ｐ明朝" w:eastAsia="ＭＳ Ｐ明朝" w:hAnsi="ＭＳ Ｐ明朝" w:hint="eastAsia"/>
          <w:sz w:val="20"/>
        </w:rPr>
        <w:t>室内では</w:t>
      </w:r>
      <w:r w:rsidRPr="0004104E">
        <w:rPr>
          <w:rFonts w:ascii="ＭＳ Ｐ明朝" w:eastAsia="ＭＳ Ｐ明朝" w:hAnsi="ＭＳ Ｐ明朝" w:hint="eastAsia"/>
          <w:sz w:val="20"/>
        </w:rPr>
        <w:t>飲食厳禁・携帯電話使用禁止（とくに通話．授業中はもちろんメールも禁止）</w:t>
      </w:r>
    </w:p>
    <w:p w:rsidR="00EB0830" w:rsidRPr="0004104E" w:rsidRDefault="00EB0830" w:rsidP="00EB0830">
      <w:pPr>
        <w:numPr>
          <w:ilvl w:val="1"/>
          <w:numId w:val="2"/>
        </w:numPr>
        <w:rPr>
          <w:rFonts w:ascii="ＭＳ Ｐ明朝" w:eastAsia="ＭＳ Ｐ明朝" w:hAnsi="ＭＳ Ｐ明朝" w:hint="eastAsia"/>
          <w:sz w:val="20"/>
        </w:rPr>
      </w:pPr>
      <w:r w:rsidRPr="0004104E">
        <w:rPr>
          <w:rFonts w:ascii="ＭＳ Ｐ明朝" w:eastAsia="ＭＳ Ｐ明朝" w:hAnsi="ＭＳ Ｐ明朝" w:hint="eastAsia"/>
          <w:sz w:val="20"/>
        </w:rPr>
        <w:t>公共物という意識を持つこと</w:t>
      </w:r>
    </w:p>
    <w:p w:rsidR="00EB0830" w:rsidRPr="0004104E" w:rsidRDefault="00EB0830" w:rsidP="00EB0830">
      <w:pPr>
        <w:numPr>
          <w:ilvl w:val="0"/>
          <w:numId w:val="2"/>
        </w:numPr>
        <w:rPr>
          <w:rFonts w:ascii="ＭＳ Ｐ明朝" w:eastAsia="ＭＳ Ｐ明朝" w:hAnsi="ＭＳ Ｐ明朝" w:hint="eastAsia"/>
          <w:sz w:val="20"/>
        </w:rPr>
      </w:pPr>
      <w:r w:rsidRPr="0004104E">
        <w:rPr>
          <w:rFonts w:ascii="ＭＳ Ｐ明朝" w:eastAsia="ＭＳ Ｐ明朝" w:hAnsi="ＭＳ Ｐ明朝" w:hint="eastAsia"/>
          <w:sz w:val="20"/>
        </w:rPr>
        <w:t>印刷用紙の無駄遣いをしない</w:t>
      </w:r>
      <w:r>
        <w:rPr>
          <w:rFonts w:ascii="ＭＳ Ｐ明朝" w:eastAsia="ＭＳ Ｐ明朝" w:hAnsi="ＭＳ Ｐ明朝" w:hint="eastAsia"/>
          <w:sz w:val="20"/>
        </w:rPr>
        <w:t>、</w:t>
      </w:r>
      <w:r w:rsidRPr="006D38F9">
        <w:rPr>
          <w:rFonts w:ascii="ＭＳ Ｐ明朝" w:eastAsia="ＭＳ Ｐ明朝" w:hAnsi="ＭＳ Ｐ明朝" w:hint="eastAsia"/>
          <w:color w:val="FF0000"/>
          <w:sz w:val="20"/>
        </w:rPr>
        <w:t>印刷前に必ずプレビューで確認する</w:t>
      </w:r>
      <w:r>
        <w:rPr>
          <w:rFonts w:ascii="ＭＳ Ｐ明朝" w:eastAsia="ＭＳ Ｐ明朝" w:hAnsi="ＭＳ Ｐ明朝" w:hint="eastAsia"/>
          <w:sz w:val="20"/>
        </w:rPr>
        <w:t>！</w:t>
      </w:r>
    </w:p>
    <w:p w:rsidR="00EB0830" w:rsidRPr="0004104E" w:rsidRDefault="00EB0830" w:rsidP="00EB0830">
      <w:pPr>
        <w:numPr>
          <w:ilvl w:val="1"/>
          <w:numId w:val="2"/>
        </w:numPr>
        <w:rPr>
          <w:rFonts w:ascii="ＭＳ Ｐ明朝" w:eastAsia="ＭＳ Ｐ明朝" w:hAnsi="ＭＳ Ｐ明朝" w:hint="eastAsia"/>
          <w:sz w:val="20"/>
        </w:rPr>
      </w:pPr>
      <w:r w:rsidRPr="0004104E">
        <w:rPr>
          <w:rFonts w:ascii="ＭＳ Ｐ明朝" w:eastAsia="ＭＳ Ｐ明朝" w:hAnsi="ＭＳ Ｐ明朝" w:hint="eastAsia"/>
          <w:sz w:val="20"/>
        </w:rPr>
        <w:t>印刷した紙はなるべく持って帰る（情報管理の視点から）</w:t>
      </w:r>
    </w:p>
    <w:p w:rsidR="00EB0830" w:rsidRPr="0004104E" w:rsidRDefault="00EB0830" w:rsidP="00EB0830">
      <w:pPr>
        <w:rPr>
          <w:rFonts w:ascii="ＭＳ Ｐ明朝" w:eastAsia="ＭＳ Ｐ明朝" w:hAnsi="ＭＳ Ｐ明朝" w:hint="eastAsia"/>
          <w:sz w:val="20"/>
        </w:rPr>
      </w:pPr>
    </w:p>
    <w:p w:rsidR="00EB0830" w:rsidRPr="00EB0830" w:rsidRDefault="00EB0830" w:rsidP="00EB0830">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教科書</w:t>
      </w:r>
    </w:p>
    <w:p w:rsidR="00EB0830" w:rsidRPr="0004104E" w:rsidRDefault="00EB0830" w:rsidP="00EB0830">
      <w:pPr>
        <w:numPr>
          <w:ilvl w:val="0"/>
          <w:numId w:val="3"/>
        </w:numPr>
        <w:rPr>
          <w:rFonts w:ascii="ＭＳ Ｐ明朝" w:eastAsia="ＭＳ Ｐ明朝" w:hAnsi="ＭＳ Ｐ明朝" w:hint="eastAsia"/>
          <w:sz w:val="20"/>
        </w:rPr>
      </w:pPr>
      <w:r w:rsidRPr="0004104E">
        <w:rPr>
          <w:rFonts w:ascii="ＭＳ Ｐ明朝" w:eastAsia="ＭＳ Ｐ明朝" w:hAnsi="ＭＳ Ｐ明朝" w:hint="eastAsia"/>
          <w:sz w:val="20"/>
        </w:rPr>
        <w:t>『情報入門 2010年版』（プロデュース社）</w:t>
      </w:r>
    </w:p>
    <w:p w:rsidR="00EB0830" w:rsidRPr="0004104E" w:rsidRDefault="00EB0830" w:rsidP="00EB0830">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本学独自の教科書のため，生協でのみ購入可能．</w:t>
      </w:r>
    </w:p>
    <w:p w:rsidR="00EB0830" w:rsidRPr="0004104E" w:rsidRDefault="00EB0830" w:rsidP="00EB0830">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本年度より，本学で利用するソフトウェアがOffice 2003からOffice 2007に変更となった．それに伴い，内容が大幅に変更されているため，昨年度以前の教科書は使用しないこと．なお，授業は本年度の教科書を前提に進める．</w:t>
      </w:r>
    </w:p>
    <w:p w:rsidR="00EB0830" w:rsidRPr="0004104E" w:rsidRDefault="00EB0830" w:rsidP="00EB0830">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とくに再履修者はこの点に注意しながら教科書を利用すること．</w:t>
      </w:r>
    </w:p>
    <w:p w:rsidR="00EB0830" w:rsidRPr="0004104E" w:rsidRDefault="00EB0830" w:rsidP="00EB0830">
      <w:pPr>
        <w:numPr>
          <w:ilvl w:val="1"/>
          <w:numId w:val="3"/>
        </w:numPr>
        <w:rPr>
          <w:rFonts w:ascii="ＭＳ Ｐ明朝" w:eastAsia="ＭＳ Ｐ明朝" w:hAnsi="ＭＳ Ｐ明朝" w:hint="eastAsia"/>
          <w:sz w:val="20"/>
        </w:rPr>
      </w:pPr>
      <w:r w:rsidRPr="0004104E">
        <w:rPr>
          <w:rFonts w:ascii="ＭＳ Ｐ明朝" w:eastAsia="ＭＳ Ｐ明朝" w:hAnsi="ＭＳ Ｐ明朝" w:hint="eastAsia"/>
          <w:sz w:val="20"/>
        </w:rPr>
        <w:t>Office 2003とOffice 2007の基本操作対応表を参考にすること（</w:t>
      </w:r>
      <w:r w:rsidRPr="006D38F9">
        <w:rPr>
          <w:rFonts w:ascii="ＭＳ Ｐ明朝" w:eastAsia="ＭＳ Ｐ明朝" w:hAnsi="ＭＳ Ｐ明朝" w:hint="eastAsia"/>
          <w:color w:val="FF0000"/>
          <w:sz w:val="20"/>
        </w:rPr>
        <w:t>教科書に記述</w:t>
      </w:r>
      <w:r w:rsidRPr="0004104E">
        <w:rPr>
          <w:rFonts w:ascii="ＭＳ Ｐ明朝" w:eastAsia="ＭＳ Ｐ明朝" w:hAnsi="ＭＳ Ｐ明朝" w:hint="eastAsia"/>
          <w:sz w:val="20"/>
        </w:rPr>
        <w:t>）</w:t>
      </w:r>
    </w:p>
    <w:p w:rsidR="00EB0830" w:rsidRDefault="00EB0830" w:rsidP="008920C5">
      <w:pPr>
        <w:rPr>
          <w:rFonts w:ascii="ＭＳ Ｐ明朝" w:eastAsia="ＭＳ Ｐ明朝" w:hAnsi="ＭＳ Ｐ明朝" w:hint="eastAsia"/>
          <w:sz w:val="20"/>
        </w:rPr>
      </w:pPr>
    </w:p>
    <w:p w:rsidR="00EB0830" w:rsidRPr="0004104E" w:rsidRDefault="00EB0830" w:rsidP="008920C5">
      <w:pPr>
        <w:rPr>
          <w:rFonts w:ascii="ＭＳ Ｐ明朝" w:eastAsia="ＭＳ Ｐ明朝" w:hAnsi="ＭＳ Ｐ明朝" w:hint="eastAsia"/>
          <w:sz w:val="20"/>
        </w:rPr>
      </w:pPr>
    </w:p>
    <w:p w:rsidR="008920C5" w:rsidRPr="00564734" w:rsidRDefault="00EB0830" w:rsidP="008920C5">
      <w:pPr>
        <w:pStyle w:val="2"/>
        <w:rPr>
          <w:rFonts w:ascii="ＭＳ Ｐ明朝" w:eastAsia="ＭＳ Ｐ明朝" w:hAnsi="ＭＳ Ｐ明朝" w:hint="eastAsia"/>
          <w:sz w:val="24"/>
        </w:rPr>
      </w:pPr>
      <w:r>
        <w:rPr>
          <w:rFonts w:ascii="ＭＳ Ｐ明朝" w:eastAsia="ＭＳ Ｐ明朝" w:hAnsi="ＭＳ Ｐ明朝" w:hint="eastAsia"/>
          <w:sz w:val="24"/>
        </w:rPr>
        <w:t>３</w:t>
      </w:r>
      <w:r w:rsidR="00564734" w:rsidRPr="00564734">
        <w:rPr>
          <w:rFonts w:ascii="ＭＳ Ｐ明朝" w:eastAsia="ＭＳ Ｐ明朝" w:hAnsi="ＭＳ Ｐ明朝" w:hint="eastAsia"/>
          <w:sz w:val="24"/>
        </w:rPr>
        <w:t>．</w:t>
      </w:r>
      <w:r w:rsidR="008920C5" w:rsidRPr="00564734">
        <w:rPr>
          <w:rFonts w:ascii="ＭＳ Ｐ明朝" w:eastAsia="ＭＳ Ｐ明朝" w:hAnsi="ＭＳ Ｐ明朝" w:hint="eastAsia"/>
          <w:sz w:val="24"/>
        </w:rPr>
        <w:t>授業の進め方</w:t>
      </w:r>
    </w:p>
    <w:p w:rsidR="008920C5" w:rsidRPr="0004104E" w:rsidRDefault="008920C5" w:rsidP="008920C5">
      <w:pPr>
        <w:numPr>
          <w:ilvl w:val="0"/>
          <w:numId w:val="4"/>
        </w:numPr>
        <w:rPr>
          <w:rFonts w:ascii="ＭＳ Ｐ明朝" w:eastAsia="ＭＳ Ｐ明朝" w:hAnsi="ＭＳ Ｐ明朝" w:hint="eastAsia"/>
          <w:sz w:val="20"/>
        </w:rPr>
      </w:pPr>
      <w:r w:rsidRPr="0004104E">
        <w:rPr>
          <w:rFonts w:ascii="ＭＳ Ｐ明朝" w:eastAsia="ＭＳ Ｐ明朝" w:hAnsi="ＭＳ Ｐ明朝" w:hint="eastAsia"/>
          <w:sz w:val="20"/>
        </w:rPr>
        <w:t>操作の実習時はなるべく遅い人に合わせる予定である．そのため，分からないことがあればすぐに教員あるいはTAに直接尋ねること．</w:t>
      </w:r>
    </w:p>
    <w:p w:rsidR="008920C5" w:rsidRPr="0004104E" w:rsidRDefault="008920C5" w:rsidP="008920C5">
      <w:pPr>
        <w:numPr>
          <w:ilvl w:val="1"/>
          <w:numId w:val="4"/>
        </w:numPr>
        <w:rPr>
          <w:rFonts w:ascii="ＭＳ Ｐ明朝" w:eastAsia="ＭＳ Ｐ明朝" w:hAnsi="ＭＳ Ｐ明朝" w:hint="eastAsia"/>
          <w:sz w:val="20"/>
        </w:rPr>
      </w:pPr>
      <w:r w:rsidRPr="0004104E">
        <w:rPr>
          <w:rFonts w:ascii="ＭＳ Ｐ明朝" w:eastAsia="ＭＳ Ｐ明朝" w:hAnsi="ＭＳ Ｐ明朝" w:hint="eastAsia"/>
          <w:sz w:val="20"/>
        </w:rPr>
        <w:t>疑問があれば，話を途中で切っても良いから質問をすること</w:t>
      </w:r>
    </w:p>
    <w:p w:rsidR="008920C5" w:rsidRPr="0004104E" w:rsidRDefault="008920C5" w:rsidP="008920C5">
      <w:pPr>
        <w:numPr>
          <w:ilvl w:val="1"/>
          <w:numId w:val="4"/>
        </w:numPr>
        <w:rPr>
          <w:rFonts w:ascii="ＭＳ Ｐ明朝" w:eastAsia="ＭＳ Ｐ明朝" w:hAnsi="ＭＳ Ｐ明朝" w:hint="eastAsia"/>
          <w:sz w:val="20"/>
        </w:rPr>
      </w:pPr>
      <w:r w:rsidRPr="0004104E">
        <w:rPr>
          <w:rFonts w:ascii="ＭＳ Ｐ明朝" w:eastAsia="ＭＳ Ｐ明朝" w:hAnsi="ＭＳ Ｐ明朝" w:hint="eastAsia"/>
          <w:sz w:val="20"/>
        </w:rPr>
        <w:t>友人に聞くと，二人ともが指示を聞き逃す危険があるので注意すること</w:t>
      </w:r>
    </w:p>
    <w:p w:rsidR="0004104E" w:rsidRDefault="008920C5" w:rsidP="008920C5">
      <w:pPr>
        <w:numPr>
          <w:ilvl w:val="1"/>
          <w:numId w:val="4"/>
        </w:numPr>
        <w:rPr>
          <w:rFonts w:ascii="ＭＳ Ｐ明朝" w:eastAsia="ＭＳ Ｐ明朝" w:hAnsi="ＭＳ Ｐ明朝" w:hint="eastAsia"/>
          <w:sz w:val="20"/>
        </w:rPr>
      </w:pPr>
      <w:r w:rsidRPr="0004104E">
        <w:rPr>
          <w:rFonts w:ascii="ＭＳ Ｐ明朝" w:eastAsia="ＭＳ Ｐ明朝" w:hAnsi="ＭＳ Ｐ明朝" w:hint="eastAsia"/>
          <w:sz w:val="20"/>
        </w:rPr>
        <w:t>授業時間外であれば，</w:t>
      </w:r>
      <w:r w:rsidR="0004104E" w:rsidRPr="006D38F9">
        <w:rPr>
          <w:rFonts w:ascii="ＭＳ Ｐ明朝" w:eastAsia="ＭＳ Ｐ明朝" w:hAnsi="ＭＳ Ｐ明朝" w:hint="eastAsia"/>
          <w:color w:val="FF0000"/>
          <w:sz w:val="20"/>
        </w:rPr>
        <w:t>CEASのFAQ（質問）</w:t>
      </w:r>
      <w:r w:rsidRPr="0004104E">
        <w:rPr>
          <w:rFonts w:ascii="ＭＳ Ｐ明朝" w:eastAsia="ＭＳ Ｐ明朝" w:hAnsi="ＭＳ Ｐ明朝" w:hint="eastAsia"/>
          <w:sz w:val="20"/>
        </w:rPr>
        <w:t>で随時受け付ける</w:t>
      </w:r>
      <w:r w:rsidR="0004104E">
        <w:rPr>
          <w:rFonts w:ascii="ＭＳ Ｐ明朝" w:eastAsia="ＭＳ Ｐ明朝" w:hAnsi="ＭＳ Ｐ明朝" w:hint="eastAsia"/>
          <w:sz w:val="20"/>
        </w:rPr>
        <w:t>。</w:t>
      </w:r>
    </w:p>
    <w:p w:rsidR="008920C5" w:rsidRPr="0004104E" w:rsidRDefault="0004104E" w:rsidP="008920C5">
      <w:pPr>
        <w:numPr>
          <w:ilvl w:val="1"/>
          <w:numId w:val="4"/>
        </w:numPr>
        <w:rPr>
          <w:rFonts w:ascii="ＭＳ Ｐ明朝" w:eastAsia="ＭＳ Ｐ明朝" w:hAnsi="ＭＳ Ｐ明朝" w:hint="eastAsia"/>
          <w:sz w:val="20"/>
        </w:rPr>
      </w:pPr>
      <w:r w:rsidRPr="006D38F9">
        <w:rPr>
          <w:rFonts w:ascii="ＭＳ Ｐ明朝" w:eastAsia="ＭＳ Ｐ明朝" w:hAnsi="ＭＳ Ｐ明朝" w:hint="eastAsia"/>
          <w:color w:val="FF0000"/>
          <w:sz w:val="20"/>
        </w:rPr>
        <w:t>電子メールによる質問には返答できない。</w:t>
      </w:r>
      <w:r>
        <w:rPr>
          <w:rFonts w:ascii="ＭＳ Ｐ明朝" w:eastAsia="ＭＳ Ｐ明朝" w:hAnsi="ＭＳ Ｐ明朝" w:hint="eastAsia"/>
          <w:sz w:val="20"/>
        </w:rPr>
        <w:t>（迷惑メールとして目にしない場合が多いため）</w:t>
      </w:r>
    </w:p>
    <w:p w:rsidR="008920C5" w:rsidRPr="0004104E" w:rsidRDefault="0004104E" w:rsidP="008920C5">
      <w:pPr>
        <w:numPr>
          <w:ilvl w:val="0"/>
          <w:numId w:val="4"/>
        </w:numPr>
        <w:rPr>
          <w:rFonts w:ascii="ＭＳ Ｐ明朝" w:eastAsia="ＭＳ Ｐ明朝" w:hAnsi="ＭＳ Ｐ明朝" w:hint="eastAsia"/>
          <w:sz w:val="20"/>
        </w:rPr>
      </w:pPr>
      <w:r>
        <w:rPr>
          <w:rFonts w:ascii="ＭＳ Ｐ明朝" w:eastAsia="ＭＳ Ｐ明朝" w:hAnsi="ＭＳ Ｐ明朝" w:hint="eastAsia"/>
          <w:sz w:val="20"/>
        </w:rPr>
        <w:t>CEAS（シーズ</w:t>
      </w:r>
      <w:r w:rsidR="008920C5" w:rsidRPr="0004104E">
        <w:rPr>
          <w:rFonts w:ascii="ＭＳ Ｐ明朝" w:eastAsia="ＭＳ Ｐ明朝" w:hAnsi="ＭＳ Ｐ明朝" w:hint="eastAsia"/>
          <w:sz w:val="20"/>
        </w:rPr>
        <w:t>）という授業</w:t>
      </w:r>
      <w:r>
        <w:rPr>
          <w:rFonts w:ascii="ＭＳ Ｐ明朝" w:eastAsia="ＭＳ Ｐ明朝" w:hAnsi="ＭＳ Ｐ明朝" w:hint="eastAsia"/>
          <w:sz w:val="20"/>
        </w:rPr>
        <w:t>学習</w:t>
      </w:r>
      <w:r w:rsidR="008920C5" w:rsidRPr="0004104E">
        <w:rPr>
          <w:rFonts w:ascii="ＭＳ Ｐ明朝" w:eastAsia="ＭＳ Ｐ明朝" w:hAnsi="ＭＳ Ｐ明朝" w:hint="eastAsia"/>
          <w:sz w:val="20"/>
        </w:rPr>
        <w:t>支援システム</w:t>
      </w:r>
      <w:r>
        <w:rPr>
          <w:rFonts w:ascii="ＭＳ Ｐ明朝" w:eastAsia="ＭＳ Ｐ明朝" w:hAnsi="ＭＳ Ｐ明朝" w:hint="eastAsia"/>
          <w:sz w:val="20"/>
        </w:rPr>
        <w:t>(LMS)</w:t>
      </w:r>
      <w:r w:rsidR="008920C5" w:rsidRPr="0004104E">
        <w:rPr>
          <w:rFonts w:ascii="ＭＳ Ｐ明朝" w:eastAsia="ＭＳ Ｐ明朝" w:hAnsi="ＭＳ Ｐ明朝" w:hint="eastAsia"/>
          <w:sz w:val="20"/>
        </w:rPr>
        <w:t>を主に利用する．詳しくは初回の授業で説明する．</w:t>
      </w:r>
    </w:p>
    <w:p w:rsidR="0004104E" w:rsidRDefault="0004104E" w:rsidP="008920C5">
      <w:pPr>
        <w:numPr>
          <w:ilvl w:val="1"/>
          <w:numId w:val="4"/>
        </w:numPr>
        <w:rPr>
          <w:rFonts w:ascii="ＭＳ Ｐ明朝" w:eastAsia="ＭＳ Ｐ明朝" w:hAnsi="ＭＳ Ｐ明朝" w:hint="eastAsia"/>
          <w:sz w:val="20"/>
        </w:rPr>
      </w:pPr>
      <w:r>
        <w:rPr>
          <w:rFonts w:ascii="ＭＳ Ｐ明朝" w:eastAsia="ＭＳ Ｐ明朝" w:hAnsi="ＭＳ Ｐ明朝" w:hint="eastAsia"/>
          <w:sz w:val="20"/>
        </w:rPr>
        <w:t>レポートの掲示と提出は必ず、CEASを利用する。</w:t>
      </w:r>
      <w:r w:rsidRPr="006D38F9">
        <w:rPr>
          <w:rFonts w:ascii="ＭＳ Ｐ明朝" w:eastAsia="ＭＳ Ｐ明朝" w:hAnsi="ＭＳ Ｐ明朝" w:hint="eastAsia"/>
          <w:color w:val="FF0000"/>
          <w:sz w:val="20"/>
        </w:rPr>
        <w:t>電子メールによるレポートの提出は認めない。</w:t>
      </w:r>
    </w:p>
    <w:p w:rsidR="0004104E" w:rsidRDefault="0004104E" w:rsidP="008920C5">
      <w:pPr>
        <w:numPr>
          <w:ilvl w:val="1"/>
          <w:numId w:val="4"/>
        </w:numPr>
        <w:rPr>
          <w:rFonts w:ascii="ＭＳ Ｐ明朝" w:eastAsia="ＭＳ Ｐ明朝" w:hAnsi="ＭＳ Ｐ明朝" w:hint="eastAsia"/>
          <w:sz w:val="20"/>
        </w:rPr>
      </w:pPr>
      <w:r>
        <w:rPr>
          <w:rFonts w:ascii="ＭＳ Ｐ明朝" w:eastAsia="ＭＳ Ｐ明朝" w:hAnsi="ＭＳ Ｐ明朝" w:hint="eastAsia"/>
          <w:sz w:val="20"/>
        </w:rPr>
        <w:t>このほか、CEASでは</w:t>
      </w:r>
      <w:r w:rsidR="003C7829">
        <w:rPr>
          <w:rFonts w:ascii="ＭＳ Ｐ明朝" w:eastAsia="ＭＳ Ｐ明朝" w:hAnsi="ＭＳ Ｐ明朝" w:hint="eastAsia"/>
          <w:sz w:val="20"/>
        </w:rPr>
        <w:t>毎回の内容、</w:t>
      </w:r>
      <w:r>
        <w:rPr>
          <w:rFonts w:ascii="ＭＳ Ｐ明朝" w:eastAsia="ＭＳ Ｐ明朝" w:hAnsi="ＭＳ Ｐ明朝" w:hint="eastAsia"/>
          <w:sz w:val="20"/>
        </w:rPr>
        <w:t>出席、お知らせ、小テスト、資料配布、質問と回答などを行う。</w:t>
      </w:r>
    </w:p>
    <w:p w:rsidR="0004104E" w:rsidRPr="0004104E" w:rsidRDefault="0004104E" w:rsidP="00A131ED">
      <w:pPr>
        <w:numPr>
          <w:ilvl w:val="1"/>
          <w:numId w:val="4"/>
        </w:numPr>
        <w:rPr>
          <w:rFonts w:ascii="ＭＳ Ｐ明朝" w:eastAsia="ＭＳ Ｐ明朝" w:hAnsi="ＭＳ Ｐ明朝" w:hint="eastAsia"/>
          <w:sz w:val="20"/>
        </w:rPr>
      </w:pPr>
      <w:r w:rsidRPr="0004104E">
        <w:rPr>
          <w:rFonts w:ascii="ＭＳ Ｐ明朝" w:eastAsia="ＭＳ Ｐ明朝" w:hAnsi="ＭＳ Ｐ明朝" w:hint="eastAsia"/>
          <w:sz w:val="20"/>
        </w:rPr>
        <w:t>このほか，</w:t>
      </w:r>
      <w:proofErr w:type="spellStart"/>
      <w:r>
        <w:rPr>
          <w:rFonts w:ascii="ＭＳ Ｐ明朝" w:eastAsia="ＭＳ Ｐ明朝" w:hAnsi="ＭＳ Ｐ明朝" w:hint="eastAsia"/>
          <w:sz w:val="20"/>
        </w:rPr>
        <w:t>Moodle</w:t>
      </w:r>
      <w:proofErr w:type="spellEnd"/>
      <w:r>
        <w:rPr>
          <w:rFonts w:ascii="ＭＳ Ｐ明朝" w:eastAsia="ＭＳ Ｐ明朝" w:hAnsi="ＭＳ Ｐ明朝" w:hint="eastAsia"/>
          <w:sz w:val="20"/>
        </w:rPr>
        <w:t>（ムードル）というLMSで「情報倫理教材</w:t>
      </w:r>
      <w:proofErr w:type="spellStart"/>
      <w:r>
        <w:rPr>
          <w:rFonts w:ascii="ＭＳ Ｐ明朝" w:eastAsia="ＭＳ Ｐ明朝" w:hAnsi="ＭＳ Ｐ明朝" w:hint="eastAsia"/>
          <w:sz w:val="20"/>
        </w:rPr>
        <w:t>Infos</w:t>
      </w:r>
      <w:r w:rsidR="00942D07">
        <w:rPr>
          <w:rFonts w:ascii="ＭＳ Ｐ明朝" w:eastAsia="ＭＳ Ｐ明朝" w:hAnsi="ＭＳ Ｐ明朝" w:hint="eastAsia"/>
          <w:sz w:val="20"/>
        </w:rPr>
        <w:t>s</w:t>
      </w:r>
      <w:proofErr w:type="spellEnd"/>
      <w:r>
        <w:rPr>
          <w:rFonts w:ascii="ＭＳ Ｐ明朝" w:eastAsia="ＭＳ Ｐ明朝" w:hAnsi="ＭＳ Ｐ明朝" w:hint="eastAsia"/>
          <w:sz w:val="20"/>
        </w:rPr>
        <w:t>」を</w:t>
      </w:r>
      <w:r w:rsidRPr="0004104E">
        <w:rPr>
          <w:rFonts w:ascii="ＭＳ Ｐ明朝" w:eastAsia="ＭＳ Ｐ明朝" w:hAnsi="ＭＳ Ｐ明朝" w:hint="eastAsia"/>
          <w:sz w:val="20"/>
        </w:rPr>
        <w:t>利用する．</w:t>
      </w:r>
    </w:p>
    <w:p w:rsidR="008920C5" w:rsidRPr="0004104E" w:rsidRDefault="008920C5" w:rsidP="008920C5">
      <w:pPr>
        <w:rPr>
          <w:rFonts w:ascii="ＭＳ Ｐ明朝" w:eastAsia="ＭＳ Ｐ明朝" w:hAnsi="ＭＳ Ｐ明朝" w:hint="eastAsia"/>
          <w:sz w:val="20"/>
        </w:rPr>
      </w:pPr>
    </w:p>
    <w:p w:rsidR="008920C5" w:rsidRPr="00EB0830" w:rsidRDefault="008920C5" w:rsidP="008920C5">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授業の予定</w:t>
      </w:r>
    </w:p>
    <w:p w:rsidR="008920C5"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これは</w:t>
      </w:r>
      <w:r w:rsidR="00942D07">
        <w:rPr>
          <w:rFonts w:ascii="ＭＳ Ｐ明朝" w:eastAsia="ＭＳ Ｐ明朝" w:hAnsi="ＭＳ Ｐ明朝" w:hint="eastAsia"/>
          <w:sz w:val="20"/>
        </w:rPr>
        <w:t>2010年度</w:t>
      </w:r>
      <w:r w:rsidRPr="0004104E">
        <w:rPr>
          <w:rFonts w:ascii="ＭＳ Ｐ明朝" w:eastAsia="ＭＳ Ｐ明朝" w:hAnsi="ＭＳ Ｐ明朝" w:hint="eastAsia"/>
          <w:sz w:val="20"/>
        </w:rPr>
        <w:t>当初の予定である．受講者の状態に合わせ，適宜変更することがある．</w:t>
      </w:r>
      <w:r w:rsidR="003C7829">
        <w:rPr>
          <w:rFonts w:ascii="ＭＳ Ｐ明朝" w:eastAsia="ＭＳ Ｐ明朝" w:hAnsi="ＭＳ Ｐ明朝" w:hint="eastAsia"/>
          <w:sz w:val="20"/>
        </w:rPr>
        <w:t>（内容はCEASに提示）</w:t>
      </w:r>
    </w:p>
    <w:p w:rsid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第１回－第２回：オリエンテーション、調査の企画立案</w:t>
      </w:r>
      <w:r>
        <w:rPr>
          <w:rFonts w:ascii="ＭＳ Ｐ明朝" w:eastAsia="ＭＳ Ｐ明朝" w:hAnsi="ＭＳ Ｐ明朝" w:hint="eastAsia"/>
          <w:sz w:val="20"/>
        </w:rPr>
        <w:t>、</w:t>
      </w:r>
    </w:p>
    <w:p w:rsidR="00A131ED" w:rsidRPr="00A131ED" w:rsidRDefault="00A131ED" w:rsidP="00A131ED">
      <w:pPr>
        <w:ind w:firstLine="960"/>
        <w:rPr>
          <w:rFonts w:ascii="ＭＳ Ｐ明朝" w:eastAsia="ＭＳ Ｐ明朝" w:hAnsi="ＭＳ Ｐ明朝" w:hint="eastAsia"/>
          <w:sz w:val="20"/>
        </w:rPr>
      </w:pPr>
      <w:r w:rsidRPr="00A131ED">
        <w:rPr>
          <w:rFonts w:ascii="ＭＳ Ｐ明朝" w:eastAsia="ＭＳ Ｐ明朝" w:hAnsi="ＭＳ Ｐ明朝" w:hint="eastAsia"/>
          <w:sz w:val="20"/>
        </w:rPr>
        <w:t>授業の進め方、単位認定の要件</w:t>
      </w:r>
    </w:p>
    <w:p w:rsidR="00A131ED" w:rsidRPr="00A131ED" w:rsidRDefault="00A131ED" w:rsidP="00A131ED">
      <w:pPr>
        <w:ind w:firstLineChars="513" w:firstLine="957"/>
        <w:rPr>
          <w:rFonts w:ascii="ＭＳ Ｐ明朝" w:eastAsia="ＭＳ Ｐ明朝" w:hAnsi="ＭＳ Ｐ明朝" w:hint="eastAsia"/>
          <w:sz w:val="20"/>
        </w:rPr>
      </w:pPr>
      <w:r w:rsidRPr="00A131ED">
        <w:rPr>
          <w:rFonts w:ascii="ＭＳ Ｐ明朝" w:eastAsia="ＭＳ Ｐ明朝" w:hAnsi="ＭＳ Ｐ明朝" w:hint="eastAsia"/>
          <w:sz w:val="20"/>
        </w:rPr>
        <w:t>調査のテーマと内容の検討、調査の対象と方法の検討、計画書の作成</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第３回－第４回：調査用紙の作成</w:t>
      </w:r>
    </w:p>
    <w:p w:rsidR="00A131ED" w:rsidRPr="00A131ED" w:rsidRDefault="00A131ED" w:rsidP="00A131ED">
      <w:pPr>
        <w:ind w:firstLineChars="513" w:firstLine="957"/>
        <w:rPr>
          <w:rFonts w:ascii="ＭＳ Ｐ明朝" w:eastAsia="ＭＳ Ｐ明朝" w:hAnsi="ＭＳ Ｐ明朝" w:hint="eastAsia"/>
          <w:sz w:val="20"/>
        </w:rPr>
      </w:pPr>
      <w:r w:rsidRPr="00A131ED">
        <w:rPr>
          <w:rFonts w:ascii="ＭＳ Ｐ明朝" w:eastAsia="ＭＳ Ｐ明朝" w:hAnsi="ＭＳ Ｐ明朝" w:hint="eastAsia"/>
          <w:sz w:val="20"/>
        </w:rPr>
        <w:t>Wordの基本および応用機能の利用</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第５回：調査の実施</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 xml:space="preserve">　</w:t>
      </w:r>
      <w:r>
        <w:rPr>
          <w:rFonts w:ascii="ＭＳ Ｐ明朝" w:eastAsia="ＭＳ Ｐ明朝" w:hAnsi="ＭＳ Ｐ明朝" w:hint="eastAsia"/>
          <w:sz w:val="20"/>
        </w:rPr>
        <w:tab/>
      </w:r>
      <w:r w:rsidRPr="00A131ED">
        <w:rPr>
          <w:rFonts w:ascii="ＭＳ Ｐ明朝" w:eastAsia="ＭＳ Ｐ明朝" w:hAnsi="ＭＳ Ｐ明朝" w:hint="eastAsia"/>
          <w:sz w:val="20"/>
        </w:rPr>
        <w:t>調査用紙の配布、記入、回収</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第６回－第７回：データの入力と整理</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 xml:space="preserve">　</w:t>
      </w:r>
      <w:r>
        <w:rPr>
          <w:rFonts w:ascii="ＭＳ Ｐ明朝" w:eastAsia="ＭＳ Ｐ明朝" w:hAnsi="ＭＳ Ｐ明朝" w:hint="eastAsia"/>
          <w:sz w:val="20"/>
        </w:rPr>
        <w:tab/>
      </w:r>
      <w:r w:rsidRPr="00A131ED">
        <w:rPr>
          <w:rFonts w:ascii="ＭＳ Ｐ明朝" w:eastAsia="ＭＳ Ｐ明朝" w:hAnsi="ＭＳ Ｐ明朝" w:hint="eastAsia"/>
          <w:sz w:val="20"/>
        </w:rPr>
        <w:t>Excelによる効率的なデータ入力、データの整理と保存の工夫</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第８回－第９回：データの分析</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 xml:space="preserve">　</w:t>
      </w:r>
      <w:r>
        <w:rPr>
          <w:rFonts w:ascii="ＭＳ Ｐ明朝" w:eastAsia="ＭＳ Ｐ明朝" w:hAnsi="ＭＳ Ｐ明朝" w:hint="eastAsia"/>
          <w:sz w:val="20"/>
        </w:rPr>
        <w:tab/>
      </w:r>
      <w:r w:rsidRPr="00A131ED">
        <w:rPr>
          <w:rFonts w:ascii="ＭＳ Ｐ明朝" w:eastAsia="ＭＳ Ｐ明朝" w:hAnsi="ＭＳ Ｐ明朝" w:hint="eastAsia"/>
          <w:sz w:val="20"/>
        </w:rPr>
        <w:t>Excelの表計算（関数）、データベース、グラフ作成の各機能の実用的な利用</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第１０回－第１１回：プレゼンテーションの作成</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 xml:space="preserve">　</w:t>
      </w:r>
      <w:r>
        <w:rPr>
          <w:rFonts w:ascii="ＭＳ Ｐ明朝" w:eastAsia="ＭＳ Ｐ明朝" w:hAnsi="ＭＳ Ｐ明朝" w:hint="eastAsia"/>
          <w:sz w:val="20"/>
        </w:rPr>
        <w:tab/>
      </w:r>
      <w:r w:rsidRPr="00A131ED">
        <w:rPr>
          <w:rFonts w:ascii="ＭＳ Ｐ明朝" w:eastAsia="ＭＳ Ｐ明朝" w:hAnsi="ＭＳ Ｐ明朝" w:hint="eastAsia"/>
          <w:sz w:val="20"/>
        </w:rPr>
        <w:t>PowerPointの基本機能、効果的なプレゼンテーション（アニメーションなど）</w:t>
      </w:r>
    </w:p>
    <w:p w:rsid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第１２回：プレゼンテーションの実施</w:t>
      </w:r>
    </w:p>
    <w:p w:rsidR="00564734" w:rsidRDefault="00564734" w:rsidP="00A131ED">
      <w:pPr>
        <w:rPr>
          <w:rFonts w:ascii="ＭＳ Ｐ明朝" w:eastAsia="ＭＳ Ｐ明朝" w:hAnsi="ＭＳ Ｐ明朝" w:hint="eastAsia"/>
          <w:sz w:val="20"/>
        </w:rPr>
      </w:pPr>
      <w:r>
        <w:rPr>
          <w:rFonts w:ascii="ＭＳ Ｐ明朝" w:eastAsia="ＭＳ Ｐ明朝" w:hAnsi="ＭＳ Ｐ明朝" w:hint="eastAsia"/>
          <w:sz w:val="20"/>
        </w:rPr>
        <w:tab/>
        <w:t>発表を音声記録するために、小型マイク（＋ヘッドフォーン付き）を使う。</w:t>
      </w:r>
    </w:p>
    <w:p w:rsidR="00564734" w:rsidRPr="00A131ED" w:rsidRDefault="00564734" w:rsidP="00564734">
      <w:pPr>
        <w:ind w:firstLine="960"/>
        <w:rPr>
          <w:rFonts w:ascii="ＭＳ Ｐ明朝" w:eastAsia="ＭＳ Ｐ明朝" w:hAnsi="ＭＳ Ｐ明朝" w:hint="eastAsia"/>
          <w:sz w:val="20"/>
        </w:rPr>
      </w:pPr>
      <w:r>
        <w:rPr>
          <w:rFonts w:ascii="ＭＳ Ｐ明朝" w:eastAsia="ＭＳ Ｐ明朝" w:hAnsi="ＭＳ Ｐ明朝" w:hint="eastAsia"/>
          <w:sz w:val="20"/>
        </w:rPr>
        <w:t>小型マイク（＋耳フォーン付き）を各自で購入（１０００円以下）しておいてもよい。</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第１３回－第１４回：報告書の作成</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 xml:space="preserve">　</w:t>
      </w:r>
      <w:r>
        <w:rPr>
          <w:rFonts w:ascii="ＭＳ Ｐ明朝" w:eastAsia="ＭＳ Ｐ明朝" w:hAnsi="ＭＳ Ｐ明朝" w:hint="eastAsia"/>
          <w:sz w:val="20"/>
        </w:rPr>
        <w:tab/>
      </w:r>
      <w:r w:rsidRPr="00A131ED">
        <w:rPr>
          <w:rFonts w:ascii="ＭＳ Ｐ明朝" w:eastAsia="ＭＳ Ｐ明朝" w:hAnsi="ＭＳ Ｐ明朝" w:hint="eastAsia"/>
          <w:sz w:val="20"/>
        </w:rPr>
        <w:t>Word、Excel、およびPowerPointの連携</w:t>
      </w:r>
    </w:p>
    <w:p w:rsidR="00A131ED" w:rsidRP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 xml:space="preserve">　</w:t>
      </w:r>
      <w:r>
        <w:rPr>
          <w:rFonts w:ascii="ＭＳ Ｐ明朝" w:eastAsia="ＭＳ Ｐ明朝" w:hAnsi="ＭＳ Ｐ明朝" w:hint="eastAsia"/>
          <w:sz w:val="20"/>
        </w:rPr>
        <w:tab/>
      </w:r>
      <w:r w:rsidRPr="00A131ED">
        <w:rPr>
          <w:rFonts w:ascii="ＭＳ Ｐ明朝" w:eastAsia="ＭＳ Ｐ明朝" w:hAnsi="ＭＳ Ｐ明朝" w:hint="eastAsia"/>
          <w:sz w:val="20"/>
        </w:rPr>
        <w:t>Wordの便利な機能（アウトライン、目次、スタイル など）</w:t>
      </w:r>
    </w:p>
    <w:p w:rsidR="00A131ED" w:rsidRDefault="00A131ED" w:rsidP="00A131ED">
      <w:pPr>
        <w:rPr>
          <w:rFonts w:ascii="ＭＳ Ｐ明朝" w:eastAsia="ＭＳ Ｐ明朝" w:hAnsi="ＭＳ Ｐ明朝" w:hint="eastAsia"/>
          <w:sz w:val="20"/>
        </w:rPr>
      </w:pPr>
      <w:r w:rsidRPr="00A131ED">
        <w:rPr>
          <w:rFonts w:ascii="ＭＳ Ｐ明朝" w:eastAsia="ＭＳ Ｐ明朝" w:hAnsi="ＭＳ Ｐ明朝" w:hint="eastAsia"/>
          <w:sz w:val="20"/>
        </w:rPr>
        <w:t>第１５回：総復習、まとめ</w:t>
      </w:r>
    </w:p>
    <w:p w:rsidR="00EB0830" w:rsidRDefault="00EB0830" w:rsidP="00A131ED">
      <w:pPr>
        <w:rPr>
          <w:rFonts w:ascii="ＭＳ Ｐ明朝" w:eastAsia="ＭＳ Ｐ明朝" w:hAnsi="ＭＳ Ｐ明朝" w:hint="eastAsia"/>
          <w:sz w:val="20"/>
        </w:rPr>
      </w:pPr>
    </w:p>
    <w:p w:rsidR="00942D07" w:rsidRDefault="006518B7" w:rsidP="008920C5">
      <w:pPr>
        <w:rPr>
          <w:rFonts w:ascii="ＭＳ Ｐ明朝" w:eastAsia="ＭＳ Ｐ明朝" w:hAnsi="ＭＳ Ｐ明朝" w:hint="eastAsia"/>
          <w:sz w:val="20"/>
        </w:rPr>
      </w:pPr>
      <w:r>
        <w:rPr>
          <w:rFonts w:ascii="ＭＳ Ｐ明朝" w:eastAsia="ＭＳ Ｐ明朝" w:hAnsi="ＭＳ Ｐ明朝" w:hint="eastAsia"/>
          <w:sz w:val="20"/>
        </w:rPr>
        <w:t>（参考</w:t>
      </w:r>
      <w:r w:rsidR="00942D07">
        <w:rPr>
          <w:rFonts w:ascii="ＭＳ Ｐ明朝" w:eastAsia="ＭＳ Ｐ明朝" w:hAnsi="ＭＳ Ｐ明朝" w:hint="eastAsia"/>
          <w:sz w:val="20"/>
        </w:rPr>
        <w:t>：2011年度の金子先生の予定</w:t>
      </w:r>
      <w:r>
        <w:rPr>
          <w:rFonts w:ascii="ＭＳ Ｐ明朝" w:eastAsia="ＭＳ Ｐ明朝" w:hAnsi="ＭＳ Ｐ明朝"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9"/>
        <w:gridCol w:w="1011"/>
        <w:gridCol w:w="951"/>
        <w:gridCol w:w="1011"/>
        <w:gridCol w:w="5588"/>
      </w:tblGrid>
      <w:tr w:rsidR="00942D07" w:rsidRPr="00CA5371" w:rsidTr="00153869">
        <w:tc>
          <w:tcPr>
            <w:tcW w:w="750" w:type="dxa"/>
          </w:tcPr>
          <w:p w:rsidR="00942D07" w:rsidRPr="00CA5371" w:rsidRDefault="00942D07" w:rsidP="00153869">
            <w:pPr>
              <w:widowControl/>
              <w:jc w:val="left"/>
              <w:rPr>
                <w:sz w:val="20"/>
                <w:lang w:bidi="en-US"/>
              </w:rPr>
            </w:pPr>
            <w:r w:rsidRPr="00CA5371">
              <w:rPr>
                <w:rFonts w:hint="eastAsia"/>
                <w:sz w:val="20"/>
                <w:lang w:bidi="en-US"/>
              </w:rPr>
              <w:t>回数</w:t>
            </w:r>
          </w:p>
        </w:tc>
        <w:tc>
          <w:tcPr>
            <w:tcW w:w="1044" w:type="dxa"/>
          </w:tcPr>
          <w:p w:rsidR="00942D07" w:rsidRPr="00CA5371" w:rsidRDefault="00942D07" w:rsidP="00153869">
            <w:pPr>
              <w:widowControl/>
              <w:jc w:val="left"/>
              <w:rPr>
                <w:rFonts w:hint="eastAsia"/>
                <w:sz w:val="20"/>
                <w:lang w:bidi="en-US"/>
              </w:rPr>
            </w:pPr>
            <w:r>
              <w:rPr>
                <w:rFonts w:hint="eastAsia"/>
                <w:sz w:val="20"/>
                <w:lang w:bidi="en-US"/>
              </w:rPr>
              <w:t>火</w:t>
            </w:r>
            <w:r>
              <w:rPr>
                <w:sz w:val="20"/>
                <w:lang w:bidi="en-US"/>
              </w:rPr>
              <w:t xml:space="preserve"> </w:t>
            </w:r>
            <w:r>
              <w:rPr>
                <w:rFonts w:hint="eastAsia"/>
                <w:sz w:val="20"/>
                <w:lang w:bidi="en-US"/>
              </w:rPr>
              <w:t>コ</w:t>
            </w:r>
            <w:r>
              <w:rPr>
                <w:rFonts w:hint="eastAsia"/>
                <w:sz w:val="20"/>
                <w:lang w:bidi="en-US"/>
              </w:rPr>
              <w:t>A</w:t>
            </w:r>
          </w:p>
        </w:tc>
        <w:tc>
          <w:tcPr>
            <w:tcW w:w="978" w:type="dxa"/>
          </w:tcPr>
          <w:p w:rsidR="00942D07" w:rsidRPr="00CA5371" w:rsidRDefault="00942D07" w:rsidP="00153869">
            <w:pPr>
              <w:widowControl/>
              <w:jc w:val="left"/>
              <w:rPr>
                <w:sz w:val="20"/>
                <w:lang w:bidi="en-US"/>
              </w:rPr>
            </w:pPr>
            <w:r w:rsidRPr="00CA5371">
              <w:rPr>
                <w:rFonts w:hint="eastAsia"/>
                <w:sz w:val="20"/>
                <w:lang w:bidi="en-US"/>
              </w:rPr>
              <w:t>木</w:t>
            </w:r>
            <w:r>
              <w:rPr>
                <w:sz w:val="20"/>
                <w:lang w:bidi="en-US"/>
              </w:rPr>
              <w:t xml:space="preserve"> </w:t>
            </w:r>
            <w:r>
              <w:rPr>
                <w:rFonts w:hint="eastAsia"/>
                <w:sz w:val="20"/>
                <w:lang w:bidi="en-US"/>
              </w:rPr>
              <w:t>計</w:t>
            </w:r>
            <w:r>
              <w:rPr>
                <w:sz w:val="20"/>
                <w:lang w:bidi="en-US"/>
              </w:rPr>
              <w:t>B</w:t>
            </w:r>
          </w:p>
        </w:tc>
        <w:tc>
          <w:tcPr>
            <w:tcW w:w="1044" w:type="dxa"/>
          </w:tcPr>
          <w:p w:rsidR="00942D07" w:rsidRPr="00CA5371" w:rsidRDefault="00942D07" w:rsidP="00153869">
            <w:pPr>
              <w:widowControl/>
              <w:jc w:val="left"/>
              <w:rPr>
                <w:rFonts w:hint="eastAsia"/>
                <w:sz w:val="20"/>
                <w:lang w:bidi="en-US"/>
              </w:rPr>
            </w:pPr>
            <w:r>
              <w:rPr>
                <w:rFonts w:hint="eastAsia"/>
                <w:sz w:val="20"/>
                <w:lang w:bidi="en-US"/>
              </w:rPr>
              <w:t>金</w:t>
            </w:r>
            <w:r>
              <w:rPr>
                <w:sz w:val="20"/>
                <w:lang w:bidi="en-US"/>
              </w:rPr>
              <w:t xml:space="preserve"> </w:t>
            </w:r>
            <w:r>
              <w:rPr>
                <w:rFonts w:hint="eastAsia"/>
                <w:sz w:val="20"/>
                <w:lang w:bidi="en-US"/>
              </w:rPr>
              <w:t>心</w:t>
            </w:r>
            <w:r>
              <w:rPr>
                <w:rFonts w:hint="eastAsia"/>
                <w:sz w:val="20"/>
                <w:lang w:bidi="en-US"/>
              </w:rPr>
              <w:t>A</w:t>
            </w:r>
          </w:p>
        </w:tc>
        <w:tc>
          <w:tcPr>
            <w:tcW w:w="6032" w:type="dxa"/>
          </w:tcPr>
          <w:p w:rsidR="00942D07" w:rsidRPr="00CA5371" w:rsidRDefault="00942D07" w:rsidP="00153869">
            <w:pPr>
              <w:widowControl/>
              <w:jc w:val="left"/>
              <w:rPr>
                <w:sz w:val="20"/>
                <w:lang w:bidi="en-US"/>
              </w:rPr>
            </w:pPr>
            <w:r w:rsidRPr="00CA5371">
              <w:rPr>
                <w:rFonts w:hint="eastAsia"/>
                <w:sz w:val="20"/>
                <w:lang w:bidi="en-US"/>
              </w:rPr>
              <w:t>内容</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1</w:t>
            </w:r>
          </w:p>
        </w:tc>
        <w:tc>
          <w:tcPr>
            <w:tcW w:w="1044" w:type="dxa"/>
          </w:tcPr>
          <w:p w:rsidR="00942D07" w:rsidRPr="00CA5371" w:rsidRDefault="00942D07" w:rsidP="00153869">
            <w:pPr>
              <w:widowControl/>
              <w:jc w:val="left"/>
              <w:rPr>
                <w:rFonts w:hint="eastAsia"/>
                <w:sz w:val="20"/>
                <w:lang w:bidi="en-US"/>
              </w:rPr>
            </w:pPr>
            <w:r w:rsidRPr="00CA5371">
              <w:rPr>
                <w:sz w:val="20"/>
                <w:lang w:bidi="en-US"/>
              </w:rPr>
              <w:t>9/2</w:t>
            </w:r>
            <w:r>
              <w:rPr>
                <w:sz w:val="20"/>
                <w:lang w:bidi="en-US"/>
              </w:rPr>
              <w:t>0</w:t>
            </w:r>
          </w:p>
        </w:tc>
        <w:tc>
          <w:tcPr>
            <w:tcW w:w="978" w:type="dxa"/>
          </w:tcPr>
          <w:p w:rsidR="00942D07" w:rsidRPr="00CA5371" w:rsidRDefault="00942D07" w:rsidP="00153869">
            <w:pPr>
              <w:widowControl/>
              <w:jc w:val="left"/>
              <w:rPr>
                <w:sz w:val="20"/>
                <w:lang w:bidi="en-US"/>
              </w:rPr>
            </w:pPr>
            <w:r>
              <w:rPr>
                <w:sz w:val="20"/>
                <w:lang w:bidi="en-US"/>
              </w:rPr>
              <w:t>9/22</w:t>
            </w:r>
          </w:p>
        </w:tc>
        <w:tc>
          <w:tcPr>
            <w:tcW w:w="1044" w:type="dxa"/>
          </w:tcPr>
          <w:p w:rsidR="00942D07" w:rsidRPr="00CA5371" w:rsidRDefault="00942D07" w:rsidP="00153869">
            <w:pPr>
              <w:widowControl/>
              <w:jc w:val="left"/>
              <w:rPr>
                <w:rFonts w:hint="eastAsia"/>
                <w:sz w:val="20"/>
                <w:lang w:bidi="en-US"/>
              </w:rPr>
            </w:pPr>
            <w:r>
              <w:rPr>
                <w:sz w:val="20"/>
                <w:lang w:bidi="en-US"/>
              </w:rPr>
              <w:t>9/</w:t>
            </w:r>
            <w:r>
              <w:rPr>
                <w:rFonts w:hint="eastAsia"/>
                <w:sz w:val="20"/>
                <w:lang w:bidi="en-US"/>
              </w:rPr>
              <w:t>16</w:t>
            </w:r>
          </w:p>
        </w:tc>
        <w:tc>
          <w:tcPr>
            <w:tcW w:w="6032" w:type="dxa"/>
          </w:tcPr>
          <w:p w:rsidR="00942D07" w:rsidRPr="00CA5371" w:rsidRDefault="00942D07" w:rsidP="00153869">
            <w:pPr>
              <w:widowControl/>
              <w:jc w:val="left"/>
              <w:rPr>
                <w:rFonts w:hint="eastAsia"/>
                <w:sz w:val="20"/>
                <w:lang w:bidi="en-US"/>
              </w:rPr>
            </w:pPr>
            <w:r w:rsidRPr="00CA5371">
              <w:rPr>
                <w:rFonts w:hint="eastAsia"/>
                <w:sz w:val="20"/>
                <w:lang w:bidi="en-US"/>
              </w:rPr>
              <w:t>オリエンテーション，</w:t>
            </w:r>
            <w:r>
              <w:rPr>
                <w:rFonts w:hint="eastAsia"/>
                <w:sz w:val="20"/>
                <w:lang w:bidi="en-US"/>
              </w:rPr>
              <w:t>グループの作成，調査に関する打合せ</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2</w:t>
            </w:r>
          </w:p>
        </w:tc>
        <w:tc>
          <w:tcPr>
            <w:tcW w:w="1044" w:type="dxa"/>
          </w:tcPr>
          <w:p w:rsidR="00942D07" w:rsidRPr="00CA5371" w:rsidRDefault="00942D07" w:rsidP="00153869">
            <w:pPr>
              <w:widowControl/>
              <w:jc w:val="left"/>
              <w:rPr>
                <w:sz w:val="20"/>
                <w:lang w:bidi="en-US"/>
              </w:rPr>
            </w:pPr>
            <w:r>
              <w:rPr>
                <w:sz w:val="20"/>
                <w:lang w:bidi="en-US"/>
              </w:rPr>
              <w:t>9/27</w:t>
            </w:r>
          </w:p>
        </w:tc>
        <w:tc>
          <w:tcPr>
            <w:tcW w:w="978" w:type="dxa"/>
          </w:tcPr>
          <w:p w:rsidR="00942D07" w:rsidRPr="00CA5371" w:rsidRDefault="00942D07" w:rsidP="00153869">
            <w:pPr>
              <w:widowControl/>
              <w:jc w:val="left"/>
              <w:rPr>
                <w:sz w:val="20"/>
                <w:lang w:bidi="en-US"/>
              </w:rPr>
            </w:pPr>
            <w:r>
              <w:rPr>
                <w:sz w:val="20"/>
                <w:lang w:bidi="en-US"/>
              </w:rPr>
              <w:t>9/29</w:t>
            </w:r>
          </w:p>
        </w:tc>
        <w:tc>
          <w:tcPr>
            <w:tcW w:w="1044" w:type="dxa"/>
          </w:tcPr>
          <w:p w:rsidR="00942D07" w:rsidRPr="00CA5371" w:rsidRDefault="00942D07" w:rsidP="00153869">
            <w:pPr>
              <w:widowControl/>
              <w:jc w:val="left"/>
              <w:rPr>
                <w:sz w:val="20"/>
                <w:lang w:bidi="en-US"/>
              </w:rPr>
            </w:pPr>
            <w:r>
              <w:rPr>
                <w:sz w:val="20"/>
                <w:lang w:bidi="en-US"/>
              </w:rPr>
              <w:t>9/30</w:t>
            </w:r>
          </w:p>
        </w:tc>
        <w:tc>
          <w:tcPr>
            <w:tcW w:w="6032" w:type="dxa"/>
          </w:tcPr>
          <w:p w:rsidR="00942D07" w:rsidRPr="00B03934" w:rsidRDefault="00942D07" w:rsidP="00153869">
            <w:pPr>
              <w:widowControl/>
              <w:jc w:val="left"/>
              <w:rPr>
                <w:sz w:val="20"/>
                <w:lang w:bidi="en-US"/>
              </w:rPr>
            </w:pPr>
            <w:r w:rsidRPr="00B03934">
              <w:rPr>
                <w:rFonts w:hint="eastAsia"/>
                <w:sz w:val="20"/>
                <w:lang w:bidi="en-US"/>
              </w:rPr>
              <w:t>Word</w:t>
            </w:r>
            <w:r w:rsidRPr="00B03934">
              <w:rPr>
                <w:rFonts w:hint="eastAsia"/>
                <w:sz w:val="20"/>
                <w:lang w:bidi="en-US"/>
              </w:rPr>
              <w:t>復習</w:t>
            </w:r>
            <w:r>
              <w:rPr>
                <w:rFonts w:hint="eastAsia"/>
                <w:sz w:val="20"/>
                <w:lang w:bidi="en-US"/>
              </w:rPr>
              <w:t>，調査の目的・</w:t>
            </w:r>
            <w:r w:rsidRPr="00B03934">
              <w:rPr>
                <w:rFonts w:hint="eastAsia"/>
                <w:sz w:val="20"/>
                <w:lang w:bidi="en-US"/>
              </w:rPr>
              <w:t>個人の仮説の決定，</w:t>
            </w:r>
            <w:r w:rsidRPr="00B03934">
              <w:rPr>
                <w:sz w:val="20"/>
                <w:lang w:bidi="en-US"/>
              </w:rPr>
              <w:t xml:space="preserve"> </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3</w:t>
            </w:r>
          </w:p>
        </w:tc>
        <w:tc>
          <w:tcPr>
            <w:tcW w:w="1044" w:type="dxa"/>
          </w:tcPr>
          <w:p w:rsidR="00942D07" w:rsidRPr="00CA5371" w:rsidRDefault="00942D07" w:rsidP="00153869">
            <w:pPr>
              <w:widowControl/>
              <w:jc w:val="left"/>
              <w:rPr>
                <w:sz w:val="20"/>
                <w:lang w:bidi="en-US"/>
              </w:rPr>
            </w:pPr>
            <w:r>
              <w:rPr>
                <w:sz w:val="20"/>
                <w:lang w:bidi="en-US"/>
              </w:rPr>
              <w:t>10/4</w:t>
            </w:r>
          </w:p>
        </w:tc>
        <w:tc>
          <w:tcPr>
            <w:tcW w:w="978" w:type="dxa"/>
          </w:tcPr>
          <w:p w:rsidR="00942D07" w:rsidRPr="00CA5371" w:rsidRDefault="00942D07" w:rsidP="00153869">
            <w:pPr>
              <w:widowControl/>
              <w:jc w:val="left"/>
              <w:rPr>
                <w:sz w:val="20"/>
                <w:lang w:bidi="en-US"/>
              </w:rPr>
            </w:pPr>
            <w:r>
              <w:rPr>
                <w:sz w:val="20"/>
                <w:lang w:bidi="en-US"/>
              </w:rPr>
              <w:t>10/6</w:t>
            </w:r>
          </w:p>
        </w:tc>
        <w:tc>
          <w:tcPr>
            <w:tcW w:w="1044" w:type="dxa"/>
          </w:tcPr>
          <w:p w:rsidR="00942D07" w:rsidRPr="00CA5371" w:rsidRDefault="00942D07" w:rsidP="00153869">
            <w:pPr>
              <w:widowControl/>
              <w:jc w:val="left"/>
              <w:rPr>
                <w:sz w:val="20"/>
                <w:lang w:bidi="en-US"/>
              </w:rPr>
            </w:pPr>
            <w:r>
              <w:rPr>
                <w:sz w:val="20"/>
                <w:lang w:bidi="en-US"/>
              </w:rPr>
              <w:t>10/7</w:t>
            </w:r>
          </w:p>
        </w:tc>
        <w:tc>
          <w:tcPr>
            <w:tcW w:w="6032" w:type="dxa"/>
          </w:tcPr>
          <w:p w:rsidR="00942D07" w:rsidRPr="00CA5371" w:rsidRDefault="00942D07" w:rsidP="00153869">
            <w:pPr>
              <w:widowControl/>
              <w:jc w:val="left"/>
              <w:rPr>
                <w:rFonts w:hint="eastAsia"/>
                <w:sz w:val="20"/>
                <w:lang w:bidi="en-US"/>
              </w:rPr>
            </w:pPr>
            <w:r>
              <w:rPr>
                <w:sz w:val="20"/>
                <w:lang w:bidi="en-US"/>
              </w:rPr>
              <w:t>PowerPoint</w:t>
            </w:r>
            <w:r>
              <w:rPr>
                <w:rFonts w:hint="eastAsia"/>
                <w:sz w:val="20"/>
                <w:lang w:bidi="en-US"/>
              </w:rPr>
              <w:t>の基礎，</w:t>
            </w:r>
            <w:proofErr w:type="spellStart"/>
            <w:r>
              <w:rPr>
                <w:sz w:val="20"/>
                <w:lang w:bidi="en-US"/>
              </w:rPr>
              <w:t>Cisty</w:t>
            </w:r>
            <w:proofErr w:type="spellEnd"/>
            <w:r>
              <w:rPr>
                <w:rFonts w:hint="eastAsia"/>
                <w:sz w:val="20"/>
                <w:lang w:bidi="en-US"/>
              </w:rPr>
              <w:t>について，個人の質問項目の作成</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4</w:t>
            </w:r>
          </w:p>
        </w:tc>
        <w:tc>
          <w:tcPr>
            <w:tcW w:w="1044" w:type="dxa"/>
          </w:tcPr>
          <w:p w:rsidR="00942D07" w:rsidRPr="00CA5371" w:rsidRDefault="00942D07" w:rsidP="00153869">
            <w:pPr>
              <w:widowControl/>
              <w:jc w:val="left"/>
              <w:rPr>
                <w:sz w:val="20"/>
                <w:lang w:bidi="en-US"/>
              </w:rPr>
            </w:pPr>
            <w:r>
              <w:rPr>
                <w:sz w:val="20"/>
                <w:lang w:bidi="en-US"/>
              </w:rPr>
              <w:t>10/18</w:t>
            </w:r>
          </w:p>
        </w:tc>
        <w:tc>
          <w:tcPr>
            <w:tcW w:w="978" w:type="dxa"/>
          </w:tcPr>
          <w:p w:rsidR="00942D07" w:rsidRPr="00CA5371" w:rsidRDefault="00942D07" w:rsidP="00153869">
            <w:pPr>
              <w:widowControl/>
              <w:jc w:val="left"/>
              <w:rPr>
                <w:sz w:val="20"/>
                <w:lang w:bidi="en-US"/>
              </w:rPr>
            </w:pPr>
            <w:r>
              <w:rPr>
                <w:sz w:val="20"/>
                <w:lang w:bidi="en-US"/>
              </w:rPr>
              <w:t>10/13</w:t>
            </w:r>
          </w:p>
        </w:tc>
        <w:tc>
          <w:tcPr>
            <w:tcW w:w="1044" w:type="dxa"/>
          </w:tcPr>
          <w:p w:rsidR="00942D07" w:rsidRPr="00CA5371" w:rsidRDefault="00942D07" w:rsidP="00153869">
            <w:pPr>
              <w:widowControl/>
              <w:jc w:val="left"/>
              <w:rPr>
                <w:sz w:val="20"/>
                <w:lang w:bidi="en-US"/>
              </w:rPr>
            </w:pPr>
            <w:r>
              <w:rPr>
                <w:sz w:val="20"/>
                <w:lang w:bidi="en-US"/>
              </w:rPr>
              <w:t>10/14</w:t>
            </w:r>
          </w:p>
        </w:tc>
        <w:tc>
          <w:tcPr>
            <w:tcW w:w="6032" w:type="dxa"/>
          </w:tcPr>
          <w:p w:rsidR="00942D07" w:rsidRPr="00CA5371" w:rsidRDefault="00942D07" w:rsidP="00153869">
            <w:pPr>
              <w:widowControl/>
              <w:jc w:val="left"/>
              <w:rPr>
                <w:sz w:val="20"/>
                <w:lang w:bidi="en-US"/>
              </w:rPr>
            </w:pPr>
            <w:r>
              <w:rPr>
                <w:rFonts w:hint="eastAsia"/>
                <w:sz w:val="20"/>
                <w:lang w:bidi="en-US"/>
              </w:rPr>
              <w:t>個人質問項目の相互評価，調査用紙の作成</w:t>
            </w:r>
            <w:r>
              <w:rPr>
                <w:sz w:val="20"/>
                <w:lang w:bidi="en-US"/>
              </w:rPr>
              <w:t>1</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5</w:t>
            </w:r>
          </w:p>
        </w:tc>
        <w:tc>
          <w:tcPr>
            <w:tcW w:w="1044" w:type="dxa"/>
          </w:tcPr>
          <w:p w:rsidR="00942D07" w:rsidRPr="00CA5371" w:rsidRDefault="00942D07" w:rsidP="00153869">
            <w:pPr>
              <w:widowControl/>
              <w:jc w:val="left"/>
              <w:rPr>
                <w:sz w:val="20"/>
                <w:lang w:bidi="en-US"/>
              </w:rPr>
            </w:pPr>
            <w:r>
              <w:rPr>
                <w:sz w:val="20"/>
                <w:lang w:bidi="en-US"/>
              </w:rPr>
              <w:t>10/25</w:t>
            </w:r>
          </w:p>
        </w:tc>
        <w:tc>
          <w:tcPr>
            <w:tcW w:w="978" w:type="dxa"/>
          </w:tcPr>
          <w:p w:rsidR="00942D07" w:rsidRPr="00CA5371" w:rsidRDefault="00942D07" w:rsidP="00153869">
            <w:pPr>
              <w:widowControl/>
              <w:jc w:val="left"/>
              <w:rPr>
                <w:sz w:val="20"/>
                <w:lang w:bidi="en-US"/>
              </w:rPr>
            </w:pPr>
            <w:r>
              <w:rPr>
                <w:sz w:val="20"/>
                <w:lang w:bidi="en-US"/>
              </w:rPr>
              <w:t>10/20</w:t>
            </w:r>
          </w:p>
        </w:tc>
        <w:tc>
          <w:tcPr>
            <w:tcW w:w="1044" w:type="dxa"/>
          </w:tcPr>
          <w:p w:rsidR="00942D07" w:rsidRPr="00CA5371" w:rsidRDefault="00942D07" w:rsidP="00153869">
            <w:pPr>
              <w:widowControl/>
              <w:jc w:val="left"/>
              <w:rPr>
                <w:sz w:val="20"/>
                <w:lang w:bidi="en-US"/>
              </w:rPr>
            </w:pPr>
            <w:r>
              <w:rPr>
                <w:sz w:val="20"/>
                <w:lang w:bidi="en-US"/>
              </w:rPr>
              <w:t>10/21</w:t>
            </w:r>
          </w:p>
        </w:tc>
        <w:tc>
          <w:tcPr>
            <w:tcW w:w="6032" w:type="dxa"/>
          </w:tcPr>
          <w:p w:rsidR="00942D07" w:rsidRPr="00CA5371" w:rsidRDefault="00942D07" w:rsidP="00153869">
            <w:pPr>
              <w:widowControl/>
              <w:jc w:val="left"/>
              <w:rPr>
                <w:sz w:val="20"/>
                <w:lang w:bidi="en-US"/>
              </w:rPr>
            </w:pPr>
            <w:r>
              <w:rPr>
                <w:sz w:val="20"/>
                <w:lang w:bidi="en-US"/>
              </w:rPr>
              <w:t>Excel</w:t>
            </w:r>
            <w:r>
              <w:rPr>
                <w:rFonts w:hint="eastAsia"/>
                <w:sz w:val="20"/>
                <w:lang w:bidi="en-US"/>
              </w:rPr>
              <w:t>の復習</w:t>
            </w:r>
            <w:r>
              <w:rPr>
                <w:sz w:val="20"/>
                <w:lang w:bidi="en-US"/>
              </w:rPr>
              <w:t>1</w:t>
            </w:r>
            <w:r>
              <w:rPr>
                <w:rFonts w:hint="eastAsia"/>
                <w:sz w:val="20"/>
                <w:lang w:bidi="en-US"/>
              </w:rPr>
              <w:t>，調査用紙の作成</w:t>
            </w:r>
            <w:r>
              <w:rPr>
                <w:sz w:val="20"/>
                <w:lang w:bidi="en-US"/>
              </w:rPr>
              <w:t>2</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6</w:t>
            </w:r>
          </w:p>
        </w:tc>
        <w:tc>
          <w:tcPr>
            <w:tcW w:w="1044" w:type="dxa"/>
          </w:tcPr>
          <w:p w:rsidR="00942D07" w:rsidRPr="00CA5371" w:rsidRDefault="00942D07" w:rsidP="00153869">
            <w:pPr>
              <w:widowControl/>
              <w:jc w:val="left"/>
              <w:rPr>
                <w:sz w:val="20"/>
                <w:lang w:bidi="en-US"/>
              </w:rPr>
            </w:pPr>
            <w:r>
              <w:rPr>
                <w:sz w:val="20"/>
                <w:lang w:bidi="en-US"/>
              </w:rPr>
              <w:t>11/1</w:t>
            </w:r>
          </w:p>
        </w:tc>
        <w:tc>
          <w:tcPr>
            <w:tcW w:w="978" w:type="dxa"/>
          </w:tcPr>
          <w:p w:rsidR="00942D07" w:rsidRPr="00CA5371" w:rsidRDefault="00942D07" w:rsidP="00153869">
            <w:pPr>
              <w:widowControl/>
              <w:jc w:val="left"/>
              <w:rPr>
                <w:sz w:val="20"/>
                <w:lang w:bidi="en-US"/>
              </w:rPr>
            </w:pPr>
            <w:r>
              <w:rPr>
                <w:sz w:val="20"/>
                <w:lang w:bidi="en-US"/>
              </w:rPr>
              <w:t>10/27</w:t>
            </w:r>
          </w:p>
        </w:tc>
        <w:tc>
          <w:tcPr>
            <w:tcW w:w="1044" w:type="dxa"/>
          </w:tcPr>
          <w:p w:rsidR="00942D07" w:rsidRPr="00CA5371" w:rsidRDefault="00942D07" w:rsidP="00153869">
            <w:pPr>
              <w:widowControl/>
              <w:jc w:val="left"/>
              <w:rPr>
                <w:sz w:val="20"/>
                <w:lang w:bidi="en-US"/>
              </w:rPr>
            </w:pPr>
            <w:r>
              <w:rPr>
                <w:sz w:val="20"/>
                <w:lang w:bidi="en-US"/>
              </w:rPr>
              <w:t>10/28</w:t>
            </w:r>
          </w:p>
        </w:tc>
        <w:tc>
          <w:tcPr>
            <w:tcW w:w="6032" w:type="dxa"/>
          </w:tcPr>
          <w:p w:rsidR="00942D07" w:rsidRPr="00CA5371" w:rsidRDefault="00942D07" w:rsidP="00153869">
            <w:pPr>
              <w:widowControl/>
              <w:jc w:val="left"/>
              <w:rPr>
                <w:rFonts w:hint="eastAsia"/>
                <w:sz w:val="20"/>
                <w:lang w:bidi="en-US"/>
              </w:rPr>
            </w:pPr>
            <w:r>
              <w:rPr>
                <w:sz w:val="20"/>
                <w:lang w:bidi="en-US"/>
              </w:rPr>
              <w:t>Excel</w:t>
            </w:r>
            <w:r>
              <w:rPr>
                <w:rFonts w:hint="eastAsia"/>
                <w:sz w:val="20"/>
                <w:lang w:bidi="en-US"/>
              </w:rPr>
              <w:t>の復習</w:t>
            </w:r>
            <w:r>
              <w:rPr>
                <w:sz w:val="20"/>
                <w:lang w:bidi="en-US"/>
              </w:rPr>
              <w:t>2</w:t>
            </w:r>
            <w:r>
              <w:rPr>
                <w:rFonts w:hint="eastAsia"/>
                <w:sz w:val="20"/>
                <w:lang w:bidi="en-US"/>
              </w:rPr>
              <w:t>，調査の実施，調査データの入力</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7</w:t>
            </w:r>
          </w:p>
        </w:tc>
        <w:tc>
          <w:tcPr>
            <w:tcW w:w="1044" w:type="dxa"/>
          </w:tcPr>
          <w:p w:rsidR="00942D07" w:rsidRPr="00CA5371" w:rsidRDefault="00942D07" w:rsidP="00153869">
            <w:pPr>
              <w:widowControl/>
              <w:jc w:val="left"/>
              <w:rPr>
                <w:sz w:val="20"/>
                <w:lang w:bidi="en-US"/>
              </w:rPr>
            </w:pPr>
            <w:r>
              <w:rPr>
                <w:sz w:val="20"/>
                <w:lang w:bidi="en-US"/>
              </w:rPr>
              <w:t>11/8</w:t>
            </w:r>
          </w:p>
        </w:tc>
        <w:tc>
          <w:tcPr>
            <w:tcW w:w="978" w:type="dxa"/>
          </w:tcPr>
          <w:p w:rsidR="00942D07" w:rsidRPr="00CA5371" w:rsidRDefault="00942D07" w:rsidP="00153869">
            <w:pPr>
              <w:widowControl/>
              <w:jc w:val="left"/>
              <w:rPr>
                <w:sz w:val="20"/>
                <w:lang w:bidi="en-US"/>
              </w:rPr>
            </w:pPr>
            <w:r>
              <w:rPr>
                <w:sz w:val="20"/>
                <w:lang w:bidi="en-US"/>
              </w:rPr>
              <w:t>11/10</w:t>
            </w:r>
          </w:p>
        </w:tc>
        <w:tc>
          <w:tcPr>
            <w:tcW w:w="1044" w:type="dxa"/>
          </w:tcPr>
          <w:p w:rsidR="00942D07" w:rsidRPr="00CA5371" w:rsidRDefault="00942D07" w:rsidP="00153869">
            <w:pPr>
              <w:widowControl/>
              <w:jc w:val="left"/>
              <w:rPr>
                <w:sz w:val="20"/>
                <w:lang w:bidi="en-US"/>
              </w:rPr>
            </w:pPr>
            <w:r>
              <w:rPr>
                <w:sz w:val="20"/>
                <w:lang w:bidi="en-US"/>
              </w:rPr>
              <w:t>11/4</w:t>
            </w:r>
          </w:p>
        </w:tc>
        <w:tc>
          <w:tcPr>
            <w:tcW w:w="6032" w:type="dxa"/>
          </w:tcPr>
          <w:p w:rsidR="00942D07" w:rsidRPr="00CA5371" w:rsidRDefault="00942D07" w:rsidP="00153869">
            <w:pPr>
              <w:widowControl/>
              <w:jc w:val="left"/>
              <w:rPr>
                <w:sz w:val="20"/>
                <w:lang w:bidi="en-US"/>
              </w:rPr>
            </w:pPr>
            <w:r>
              <w:rPr>
                <w:rFonts w:hint="eastAsia"/>
                <w:sz w:val="20"/>
                <w:lang w:bidi="en-US"/>
              </w:rPr>
              <w:t>データ分析の基礎，中間振り返り</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8</w:t>
            </w:r>
          </w:p>
        </w:tc>
        <w:tc>
          <w:tcPr>
            <w:tcW w:w="1044" w:type="dxa"/>
          </w:tcPr>
          <w:p w:rsidR="00942D07" w:rsidRPr="00CA5371" w:rsidRDefault="00942D07" w:rsidP="00153869">
            <w:pPr>
              <w:widowControl/>
              <w:jc w:val="left"/>
              <w:rPr>
                <w:sz w:val="20"/>
                <w:lang w:bidi="en-US"/>
              </w:rPr>
            </w:pPr>
            <w:r>
              <w:rPr>
                <w:sz w:val="20"/>
                <w:lang w:bidi="en-US"/>
              </w:rPr>
              <w:t>11/15</w:t>
            </w:r>
          </w:p>
        </w:tc>
        <w:tc>
          <w:tcPr>
            <w:tcW w:w="978" w:type="dxa"/>
          </w:tcPr>
          <w:p w:rsidR="00942D07" w:rsidRPr="00CA5371" w:rsidRDefault="00942D07" w:rsidP="00153869">
            <w:pPr>
              <w:widowControl/>
              <w:jc w:val="left"/>
              <w:rPr>
                <w:sz w:val="20"/>
                <w:lang w:bidi="en-US"/>
              </w:rPr>
            </w:pPr>
            <w:r>
              <w:rPr>
                <w:sz w:val="20"/>
                <w:lang w:bidi="en-US"/>
              </w:rPr>
              <w:t>11/17</w:t>
            </w:r>
          </w:p>
        </w:tc>
        <w:tc>
          <w:tcPr>
            <w:tcW w:w="1044" w:type="dxa"/>
          </w:tcPr>
          <w:p w:rsidR="00942D07" w:rsidRPr="00CA5371" w:rsidRDefault="00942D07" w:rsidP="00153869">
            <w:pPr>
              <w:widowControl/>
              <w:jc w:val="left"/>
              <w:rPr>
                <w:sz w:val="20"/>
                <w:lang w:bidi="en-US"/>
              </w:rPr>
            </w:pPr>
            <w:r>
              <w:rPr>
                <w:sz w:val="20"/>
                <w:lang w:bidi="en-US"/>
              </w:rPr>
              <w:t>11/11</w:t>
            </w:r>
          </w:p>
        </w:tc>
        <w:tc>
          <w:tcPr>
            <w:tcW w:w="6032" w:type="dxa"/>
          </w:tcPr>
          <w:p w:rsidR="00942D07" w:rsidRPr="00CA5371" w:rsidRDefault="00942D07" w:rsidP="00153869">
            <w:pPr>
              <w:widowControl/>
              <w:jc w:val="left"/>
              <w:rPr>
                <w:rFonts w:hint="eastAsia"/>
                <w:sz w:val="20"/>
                <w:lang w:bidi="en-US"/>
              </w:rPr>
            </w:pPr>
            <w:r>
              <w:rPr>
                <w:rFonts w:hint="eastAsia"/>
                <w:sz w:val="20"/>
                <w:lang w:bidi="en-US"/>
              </w:rPr>
              <w:t>Excel</w:t>
            </w:r>
            <w:r>
              <w:rPr>
                <w:rFonts w:hint="eastAsia"/>
                <w:sz w:val="20"/>
                <w:lang w:bidi="en-US"/>
              </w:rPr>
              <w:t>の応用，</w:t>
            </w:r>
            <w:r>
              <w:rPr>
                <w:sz w:val="20"/>
                <w:lang w:bidi="en-US"/>
              </w:rPr>
              <w:t>PowerPoint</w:t>
            </w:r>
            <w:r>
              <w:rPr>
                <w:rFonts w:hint="eastAsia"/>
                <w:sz w:val="20"/>
                <w:lang w:bidi="en-US"/>
              </w:rPr>
              <w:t>の応用，調査データの分析</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9</w:t>
            </w:r>
          </w:p>
        </w:tc>
        <w:tc>
          <w:tcPr>
            <w:tcW w:w="1044" w:type="dxa"/>
          </w:tcPr>
          <w:p w:rsidR="00942D07" w:rsidRPr="00CA5371" w:rsidRDefault="00942D07" w:rsidP="00153869">
            <w:pPr>
              <w:widowControl/>
              <w:jc w:val="left"/>
              <w:rPr>
                <w:sz w:val="20"/>
                <w:lang w:bidi="en-US"/>
              </w:rPr>
            </w:pPr>
            <w:r>
              <w:rPr>
                <w:sz w:val="20"/>
                <w:lang w:bidi="en-US"/>
              </w:rPr>
              <w:t>11/22</w:t>
            </w:r>
          </w:p>
        </w:tc>
        <w:tc>
          <w:tcPr>
            <w:tcW w:w="978" w:type="dxa"/>
          </w:tcPr>
          <w:p w:rsidR="00942D07" w:rsidRPr="00CA5371" w:rsidRDefault="00942D07" w:rsidP="00153869">
            <w:pPr>
              <w:widowControl/>
              <w:jc w:val="left"/>
              <w:rPr>
                <w:sz w:val="20"/>
                <w:lang w:bidi="en-US"/>
              </w:rPr>
            </w:pPr>
            <w:r>
              <w:rPr>
                <w:sz w:val="20"/>
                <w:lang w:bidi="en-US"/>
              </w:rPr>
              <w:t>11/24</w:t>
            </w:r>
          </w:p>
        </w:tc>
        <w:tc>
          <w:tcPr>
            <w:tcW w:w="1044" w:type="dxa"/>
          </w:tcPr>
          <w:p w:rsidR="00942D07" w:rsidRPr="00CA5371" w:rsidRDefault="00942D07" w:rsidP="00153869">
            <w:pPr>
              <w:widowControl/>
              <w:jc w:val="left"/>
              <w:rPr>
                <w:sz w:val="20"/>
                <w:lang w:bidi="en-US"/>
              </w:rPr>
            </w:pPr>
            <w:r>
              <w:rPr>
                <w:sz w:val="20"/>
                <w:lang w:bidi="en-US"/>
              </w:rPr>
              <w:t>11/18</w:t>
            </w:r>
          </w:p>
        </w:tc>
        <w:tc>
          <w:tcPr>
            <w:tcW w:w="6032" w:type="dxa"/>
          </w:tcPr>
          <w:p w:rsidR="00942D07" w:rsidRPr="00CA5371" w:rsidRDefault="00942D07" w:rsidP="00153869">
            <w:pPr>
              <w:widowControl/>
              <w:jc w:val="left"/>
              <w:rPr>
                <w:rFonts w:hint="eastAsia"/>
                <w:sz w:val="20"/>
                <w:lang w:bidi="en-US"/>
              </w:rPr>
            </w:pPr>
            <w:r>
              <w:rPr>
                <w:rFonts w:hint="eastAsia"/>
                <w:sz w:val="20"/>
                <w:lang w:bidi="en-US"/>
              </w:rPr>
              <w:t>中間発表に向けた準備</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10</w:t>
            </w:r>
          </w:p>
        </w:tc>
        <w:tc>
          <w:tcPr>
            <w:tcW w:w="1044" w:type="dxa"/>
          </w:tcPr>
          <w:p w:rsidR="00942D07" w:rsidRPr="00CA5371" w:rsidRDefault="00942D07" w:rsidP="00153869">
            <w:pPr>
              <w:widowControl/>
              <w:jc w:val="left"/>
              <w:rPr>
                <w:sz w:val="20"/>
                <w:lang w:bidi="en-US"/>
              </w:rPr>
            </w:pPr>
            <w:r>
              <w:rPr>
                <w:sz w:val="20"/>
                <w:lang w:bidi="en-US"/>
              </w:rPr>
              <w:t>11/29</w:t>
            </w:r>
          </w:p>
        </w:tc>
        <w:tc>
          <w:tcPr>
            <w:tcW w:w="978" w:type="dxa"/>
          </w:tcPr>
          <w:p w:rsidR="00942D07" w:rsidRPr="00CA5371" w:rsidRDefault="00942D07" w:rsidP="00153869">
            <w:pPr>
              <w:widowControl/>
              <w:jc w:val="left"/>
              <w:rPr>
                <w:sz w:val="20"/>
                <w:lang w:bidi="en-US"/>
              </w:rPr>
            </w:pPr>
            <w:r>
              <w:rPr>
                <w:sz w:val="20"/>
                <w:lang w:bidi="en-US"/>
              </w:rPr>
              <w:t>12/1</w:t>
            </w:r>
          </w:p>
        </w:tc>
        <w:tc>
          <w:tcPr>
            <w:tcW w:w="1044" w:type="dxa"/>
          </w:tcPr>
          <w:p w:rsidR="00942D07" w:rsidRPr="00CA5371" w:rsidRDefault="00942D07" w:rsidP="00153869">
            <w:pPr>
              <w:widowControl/>
              <w:jc w:val="left"/>
              <w:rPr>
                <w:sz w:val="20"/>
                <w:lang w:bidi="en-US"/>
              </w:rPr>
            </w:pPr>
            <w:r>
              <w:rPr>
                <w:sz w:val="20"/>
                <w:lang w:bidi="en-US"/>
              </w:rPr>
              <w:t>11/25</w:t>
            </w:r>
          </w:p>
        </w:tc>
        <w:tc>
          <w:tcPr>
            <w:tcW w:w="6032" w:type="dxa"/>
          </w:tcPr>
          <w:p w:rsidR="00942D07" w:rsidRPr="00CA5371" w:rsidRDefault="00942D07" w:rsidP="00153869">
            <w:pPr>
              <w:widowControl/>
              <w:jc w:val="left"/>
              <w:rPr>
                <w:sz w:val="20"/>
                <w:lang w:bidi="en-US"/>
              </w:rPr>
            </w:pPr>
            <w:r>
              <w:rPr>
                <w:rFonts w:hint="eastAsia"/>
                <w:sz w:val="20"/>
                <w:lang w:bidi="en-US"/>
              </w:rPr>
              <w:t>中間発表と相互評価</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11</w:t>
            </w:r>
          </w:p>
        </w:tc>
        <w:tc>
          <w:tcPr>
            <w:tcW w:w="1044" w:type="dxa"/>
          </w:tcPr>
          <w:p w:rsidR="00942D07" w:rsidRPr="00CA5371" w:rsidRDefault="00942D07" w:rsidP="00153869">
            <w:pPr>
              <w:widowControl/>
              <w:jc w:val="left"/>
              <w:rPr>
                <w:sz w:val="20"/>
                <w:lang w:bidi="en-US"/>
              </w:rPr>
            </w:pPr>
            <w:r>
              <w:rPr>
                <w:sz w:val="20"/>
                <w:lang w:bidi="en-US"/>
              </w:rPr>
              <w:t>12/6</w:t>
            </w:r>
          </w:p>
        </w:tc>
        <w:tc>
          <w:tcPr>
            <w:tcW w:w="978" w:type="dxa"/>
          </w:tcPr>
          <w:p w:rsidR="00942D07" w:rsidRPr="00CA5371" w:rsidRDefault="00942D07" w:rsidP="00153869">
            <w:pPr>
              <w:widowControl/>
              <w:jc w:val="left"/>
              <w:rPr>
                <w:sz w:val="20"/>
                <w:lang w:bidi="en-US"/>
              </w:rPr>
            </w:pPr>
            <w:r>
              <w:rPr>
                <w:sz w:val="20"/>
                <w:lang w:bidi="en-US"/>
              </w:rPr>
              <w:t>12/8</w:t>
            </w:r>
          </w:p>
        </w:tc>
        <w:tc>
          <w:tcPr>
            <w:tcW w:w="1044" w:type="dxa"/>
          </w:tcPr>
          <w:p w:rsidR="00942D07" w:rsidRPr="00CA5371" w:rsidRDefault="00942D07" w:rsidP="00153869">
            <w:pPr>
              <w:widowControl/>
              <w:jc w:val="left"/>
              <w:rPr>
                <w:sz w:val="20"/>
                <w:lang w:bidi="en-US"/>
              </w:rPr>
            </w:pPr>
            <w:r>
              <w:rPr>
                <w:sz w:val="20"/>
                <w:lang w:bidi="en-US"/>
              </w:rPr>
              <w:t>12/2</w:t>
            </w:r>
          </w:p>
        </w:tc>
        <w:tc>
          <w:tcPr>
            <w:tcW w:w="6032" w:type="dxa"/>
          </w:tcPr>
          <w:p w:rsidR="00942D07" w:rsidRPr="00CA5371" w:rsidRDefault="00942D07" w:rsidP="00153869">
            <w:pPr>
              <w:widowControl/>
              <w:jc w:val="left"/>
              <w:rPr>
                <w:sz w:val="20"/>
                <w:lang w:bidi="en-US"/>
              </w:rPr>
            </w:pPr>
            <w:r>
              <w:rPr>
                <w:rFonts w:hint="eastAsia"/>
                <w:sz w:val="20"/>
                <w:lang w:bidi="en-US"/>
              </w:rPr>
              <w:t>最終発表に向けた準備</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12</w:t>
            </w:r>
          </w:p>
        </w:tc>
        <w:tc>
          <w:tcPr>
            <w:tcW w:w="1044" w:type="dxa"/>
          </w:tcPr>
          <w:p w:rsidR="00942D07" w:rsidRPr="00CA5371" w:rsidRDefault="00942D07" w:rsidP="00153869">
            <w:pPr>
              <w:widowControl/>
              <w:jc w:val="left"/>
              <w:rPr>
                <w:sz w:val="20"/>
                <w:lang w:bidi="en-US"/>
              </w:rPr>
            </w:pPr>
            <w:r>
              <w:rPr>
                <w:sz w:val="20"/>
                <w:lang w:bidi="en-US"/>
              </w:rPr>
              <w:t>12/13</w:t>
            </w:r>
          </w:p>
        </w:tc>
        <w:tc>
          <w:tcPr>
            <w:tcW w:w="978" w:type="dxa"/>
          </w:tcPr>
          <w:p w:rsidR="00942D07" w:rsidRPr="00CA5371" w:rsidRDefault="00942D07" w:rsidP="00153869">
            <w:pPr>
              <w:widowControl/>
              <w:jc w:val="left"/>
              <w:rPr>
                <w:sz w:val="20"/>
                <w:lang w:bidi="en-US"/>
              </w:rPr>
            </w:pPr>
            <w:r>
              <w:rPr>
                <w:sz w:val="20"/>
                <w:lang w:bidi="en-US"/>
              </w:rPr>
              <w:t>12/15</w:t>
            </w:r>
          </w:p>
        </w:tc>
        <w:tc>
          <w:tcPr>
            <w:tcW w:w="1044" w:type="dxa"/>
          </w:tcPr>
          <w:p w:rsidR="00942D07" w:rsidRPr="00CA5371" w:rsidRDefault="00942D07" w:rsidP="00153869">
            <w:pPr>
              <w:widowControl/>
              <w:jc w:val="left"/>
              <w:rPr>
                <w:sz w:val="20"/>
                <w:lang w:bidi="en-US"/>
              </w:rPr>
            </w:pPr>
            <w:r>
              <w:rPr>
                <w:sz w:val="20"/>
                <w:lang w:bidi="en-US"/>
              </w:rPr>
              <w:t>12/9</w:t>
            </w:r>
          </w:p>
        </w:tc>
        <w:tc>
          <w:tcPr>
            <w:tcW w:w="6032" w:type="dxa"/>
          </w:tcPr>
          <w:p w:rsidR="00942D07" w:rsidRPr="00CA5371" w:rsidRDefault="00942D07" w:rsidP="00153869">
            <w:pPr>
              <w:widowControl/>
              <w:jc w:val="left"/>
              <w:rPr>
                <w:rFonts w:hint="eastAsia"/>
                <w:sz w:val="20"/>
                <w:lang w:bidi="en-US"/>
              </w:rPr>
            </w:pPr>
            <w:r>
              <w:rPr>
                <w:rFonts w:hint="eastAsia"/>
                <w:sz w:val="20"/>
                <w:lang w:bidi="en-US"/>
              </w:rPr>
              <w:t>最終発表と相互評価，最終振り返り</w:t>
            </w:r>
            <w:r>
              <w:rPr>
                <w:rFonts w:hint="eastAsia"/>
                <w:sz w:val="20"/>
                <w:lang w:bidi="en-US"/>
              </w:rPr>
              <w:t>1</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13</w:t>
            </w:r>
          </w:p>
        </w:tc>
        <w:tc>
          <w:tcPr>
            <w:tcW w:w="1044" w:type="dxa"/>
          </w:tcPr>
          <w:p w:rsidR="00942D07" w:rsidRPr="00CA5371" w:rsidRDefault="00942D07" w:rsidP="00153869">
            <w:pPr>
              <w:widowControl/>
              <w:jc w:val="left"/>
              <w:rPr>
                <w:sz w:val="20"/>
                <w:lang w:bidi="en-US"/>
              </w:rPr>
            </w:pPr>
            <w:r>
              <w:rPr>
                <w:sz w:val="20"/>
                <w:lang w:bidi="en-US"/>
              </w:rPr>
              <w:t>12/20</w:t>
            </w:r>
          </w:p>
        </w:tc>
        <w:tc>
          <w:tcPr>
            <w:tcW w:w="978" w:type="dxa"/>
          </w:tcPr>
          <w:p w:rsidR="00942D07" w:rsidRPr="00CA5371" w:rsidRDefault="00942D07" w:rsidP="00153869">
            <w:pPr>
              <w:widowControl/>
              <w:jc w:val="left"/>
              <w:rPr>
                <w:sz w:val="20"/>
                <w:lang w:bidi="en-US"/>
              </w:rPr>
            </w:pPr>
            <w:r>
              <w:rPr>
                <w:sz w:val="20"/>
                <w:lang w:bidi="en-US"/>
              </w:rPr>
              <w:t>12/22</w:t>
            </w:r>
          </w:p>
        </w:tc>
        <w:tc>
          <w:tcPr>
            <w:tcW w:w="1044" w:type="dxa"/>
          </w:tcPr>
          <w:p w:rsidR="00942D07" w:rsidRPr="00CA5371" w:rsidRDefault="00942D07" w:rsidP="00153869">
            <w:pPr>
              <w:widowControl/>
              <w:jc w:val="left"/>
              <w:rPr>
                <w:sz w:val="20"/>
                <w:lang w:bidi="en-US"/>
              </w:rPr>
            </w:pPr>
            <w:r>
              <w:rPr>
                <w:sz w:val="20"/>
                <w:lang w:bidi="en-US"/>
              </w:rPr>
              <w:t>12/16</w:t>
            </w:r>
          </w:p>
        </w:tc>
        <w:tc>
          <w:tcPr>
            <w:tcW w:w="6032" w:type="dxa"/>
          </w:tcPr>
          <w:p w:rsidR="00942D07" w:rsidRPr="00CA5371" w:rsidRDefault="00942D07" w:rsidP="00153869">
            <w:pPr>
              <w:widowControl/>
              <w:jc w:val="left"/>
              <w:rPr>
                <w:sz w:val="20"/>
                <w:lang w:bidi="en-US"/>
              </w:rPr>
            </w:pPr>
            <w:r>
              <w:rPr>
                <w:rFonts w:hint="eastAsia"/>
                <w:sz w:val="20"/>
                <w:lang w:bidi="en-US"/>
              </w:rPr>
              <w:t>最終発表と相互評価，最終振り返り</w:t>
            </w:r>
            <w:r>
              <w:rPr>
                <w:rFonts w:hint="eastAsia"/>
                <w:sz w:val="20"/>
                <w:lang w:bidi="en-US"/>
              </w:rPr>
              <w:t>2</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14</w:t>
            </w:r>
          </w:p>
        </w:tc>
        <w:tc>
          <w:tcPr>
            <w:tcW w:w="1044" w:type="dxa"/>
          </w:tcPr>
          <w:p w:rsidR="00942D07" w:rsidRPr="00CA5371" w:rsidRDefault="00942D07" w:rsidP="00153869">
            <w:pPr>
              <w:widowControl/>
              <w:jc w:val="left"/>
              <w:rPr>
                <w:sz w:val="20"/>
                <w:lang w:bidi="en-US"/>
              </w:rPr>
            </w:pPr>
            <w:r>
              <w:rPr>
                <w:sz w:val="20"/>
                <w:lang w:bidi="en-US"/>
              </w:rPr>
              <w:t>12/27</w:t>
            </w:r>
          </w:p>
        </w:tc>
        <w:tc>
          <w:tcPr>
            <w:tcW w:w="978" w:type="dxa"/>
          </w:tcPr>
          <w:p w:rsidR="00942D07" w:rsidRPr="00CA5371" w:rsidRDefault="00942D07" w:rsidP="00153869">
            <w:pPr>
              <w:widowControl/>
              <w:jc w:val="left"/>
              <w:rPr>
                <w:sz w:val="20"/>
                <w:lang w:bidi="en-US"/>
              </w:rPr>
            </w:pPr>
            <w:r>
              <w:rPr>
                <w:sz w:val="20"/>
                <w:lang w:bidi="en-US"/>
              </w:rPr>
              <w:t>1/12</w:t>
            </w:r>
          </w:p>
        </w:tc>
        <w:tc>
          <w:tcPr>
            <w:tcW w:w="1044" w:type="dxa"/>
          </w:tcPr>
          <w:p w:rsidR="00942D07" w:rsidRPr="00CA5371" w:rsidRDefault="00942D07" w:rsidP="00153869">
            <w:pPr>
              <w:widowControl/>
              <w:jc w:val="left"/>
              <w:rPr>
                <w:sz w:val="20"/>
                <w:lang w:bidi="en-US"/>
              </w:rPr>
            </w:pPr>
            <w:r>
              <w:rPr>
                <w:sz w:val="20"/>
                <w:lang w:bidi="en-US"/>
              </w:rPr>
              <w:t>1/6</w:t>
            </w:r>
          </w:p>
        </w:tc>
        <w:tc>
          <w:tcPr>
            <w:tcW w:w="6032" w:type="dxa"/>
          </w:tcPr>
          <w:p w:rsidR="00942D07" w:rsidRPr="00CA5371" w:rsidRDefault="00942D07" w:rsidP="00153869">
            <w:pPr>
              <w:widowControl/>
              <w:jc w:val="left"/>
              <w:rPr>
                <w:rFonts w:hint="eastAsia"/>
                <w:sz w:val="20"/>
                <w:lang w:bidi="en-US"/>
              </w:rPr>
            </w:pPr>
            <w:r>
              <w:rPr>
                <w:rFonts w:hint="eastAsia"/>
                <w:sz w:val="20"/>
                <w:lang w:bidi="en-US"/>
              </w:rPr>
              <w:t>最終報告書の執筆</w:t>
            </w:r>
          </w:p>
        </w:tc>
      </w:tr>
      <w:tr w:rsidR="00942D07" w:rsidRPr="00CA5371" w:rsidTr="00153869">
        <w:tc>
          <w:tcPr>
            <w:tcW w:w="750" w:type="dxa"/>
          </w:tcPr>
          <w:p w:rsidR="00942D07" w:rsidRPr="00CA5371" w:rsidRDefault="00942D07" w:rsidP="00153869">
            <w:pPr>
              <w:widowControl/>
              <w:jc w:val="left"/>
              <w:rPr>
                <w:sz w:val="20"/>
                <w:lang w:bidi="en-US"/>
              </w:rPr>
            </w:pPr>
            <w:r w:rsidRPr="00CA5371">
              <w:rPr>
                <w:sz w:val="20"/>
                <w:lang w:bidi="en-US"/>
              </w:rPr>
              <w:t>15</w:t>
            </w:r>
          </w:p>
        </w:tc>
        <w:tc>
          <w:tcPr>
            <w:tcW w:w="1044" w:type="dxa"/>
          </w:tcPr>
          <w:p w:rsidR="00942D07" w:rsidRPr="00CA5371" w:rsidRDefault="00942D07" w:rsidP="00153869">
            <w:pPr>
              <w:widowControl/>
              <w:jc w:val="left"/>
              <w:rPr>
                <w:sz w:val="20"/>
                <w:lang w:bidi="en-US"/>
              </w:rPr>
            </w:pPr>
            <w:r>
              <w:rPr>
                <w:sz w:val="20"/>
                <w:lang w:bidi="en-US"/>
              </w:rPr>
              <w:t>1/10</w:t>
            </w:r>
          </w:p>
        </w:tc>
        <w:tc>
          <w:tcPr>
            <w:tcW w:w="978" w:type="dxa"/>
          </w:tcPr>
          <w:p w:rsidR="00942D07" w:rsidRPr="00CA5371" w:rsidRDefault="00942D07" w:rsidP="00153869">
            <w:pPr>
              <w:widowControl/>
              <w:jc w:val="left"/>
              <w:rPr>
                <w:sz w:val="20"/>
                <w:lang w:bidi="en-US"/>
              </w:rPr>
            </w:pPr>
            <w:r>
              <w:rPr>
                <w:sz w:val="20"/>
                <w:lang w:bidi="en-US"/>
              </w:rPr>
              <w:t>1/19</w:t>
            </w:r>
          </w:p>
        </w:tc>
        <w:tc>
          <w:tcPr>
            <w:tcW w:w="1044" w:type="dxa"/>
          </w:tcPr>
          <w:p w:rsidR="00942D07" w:rsidRPr="00CA5371" w:rsidRDefault="00942D07" w:rsidP="00153869">
            <w:pPr>
              <w:widowControl/>
              <w:jc w:val="left"/>
              <w:rPr>
                <w:sz w:val="20"/>
                <w:lang w:bidi="en-US"/>
              </w:rPr>
            </w:pPr>
            <w:r w:rsidRPr="00CA5371">
              <w:rPr>
                <w:sz w:val="20"/>
                <w:lang w:bidi="en-US"/>
              </w:rPr>
              <w:t>1/20</w:t>
            </w:r>
          </w:p>
        </w:tc>
        <w:tc>
          <w:tcPr>
            <w:tcW w:w="6032" w:type="dxa"/>
          </w:tcPr>
          <w:p w:rsidR="00942D07" w:rsidRPr="00CA5371" w:rsidRDefault="00942D07" w:rsidP="00153869">
            <w:pPr>
              <w:widowControl/>
              <w:jc w:val="left"/>
              <w:rPr>
                <w:sz w:val="20"/>
                <w:lang w:bidi="en-US"/>
              </w:rPr>
            </w:pPr>
            <w:r>
              <w:rPr>
                <w:rFonts w:hint="eastAsia"/>
                <w:sz w:val="20"/>
                <w:lang w:bidi="en-US"/>
              </w:rPr>
              <w:t>最終報告書の相互評価</w:t>
            </w:r>
          </w:p>
        </w:tc>
      </w:tr>
    </w:tbl>
    <w:p w:rsidR="00942D07" w:rsidRPr="0004104E" w:rsidRDefault="00942D07" w:rsidP="008920C5">
      <w:pPr>
        <w:rPr>
          <w:rFonts w:ascii="ＭＳ Ｐ明朝" w:eastAsia="ＭＳ Ｐ明朝" w:hAnsi="ＭＳ Ｐ明朝" w:hint="eastAsia"/>
          <w:sz w:val="20"/>
        </w:rPr>
      </w:pPr>
    </w:p>
    <w:p w:rsidR="00EB0830" w:rsidRPr="0004104E" w:rsidRDefault="00EB0830" w:rsidP="008920C5">
      <w:pPr>
        <w:rPr>
          <w:rFonts w:ascii="ＭＳ Ｐ明朝" w:eastAsia="ＭＳ Ｐ明朝" w:hAnsi="ＭＳ Ｐ明朝" w:hint="eastAsia"/>
          <w:sz w:val="20"/>
        </w:rPr>
      </w:pPr>
    </w:p>
    <w:p w:rsidR="008920C5" w:rsidRPr="0004104E" w:rsidRDefault="00564734" w:rsidP="008920C5">
      <w:pPr>
        <w:pStyle w:val="1"/>
        <w:rPr>
          <w:rFonts w:ascii="ＭＳ Ｐ明朝" w:eastAsia="ＭＳ Ｐ明朝" w:hAnsi="ＭＳ Ｐ明朝" w:hint="eastAsia"/>
        </w:rPr>
      </w:pPr>
      <w:r>
        <w:rPr>
          <w:rFonts w:ascii="ＭＳ Ｐ明朝" w:eastAsia="ＭＳ Ｐ明朝" w:hAnsi="ＭＳ Ｐ明朝" w:hint="eastAsia"/>
        </w:rPr>
        <w:t>４．</w:t>
      </w:r>
      <w:r w:rsidR="008920C5" w:rsidRPr="0004104E">
        <w:rPr>
          <w:rFonts w:ascii="ＭＳ Ｐ明朝" w:eastAsia="ＭＳ Ｐ明朝" w:hAnsi="ＭＳ Ｐ明朝" w:hint="eastAsia"/>
        </w:rPr>
        <w:t>成績評価</w:t>
      </w:r>
    </w:p>
    <w:p w:rsidR="008920C5" w:rsidRPr="00EB0830" w:rsidRDefault="008920C5" w:rsidP="008920C5">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大学の「単位」に対する考え方</w:t>
      </w:r>
    </w:p>
    <w:p w:rsidR="008920C5" w:rsidRPr="0004104E"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 xml:space="preserve">　本授業は「2単位」の授業</w:t>
      </w:r>
      <w:r w:rsidR="00CF6338">
        <w:rPr>
          <w:rFonts w:ascii="ＭＳ Ｐ明朝" w:eastAsia="ＭＳ Ｐ明朝" w:hAnsi="ＭＳ Ｐ明朝" w:hint="eastAsia"/>
          <w:sz w:val="20"/>
        </w:rPr>
        <w:t>（講義）</w:t>
      </w:r>
      <w:r w:rsidRPr="0004104E">
        <w:rPr>
          <w:rFonts w:ascii="ＭＳ Ｐ明朝" w:eastAsia="ＭＳ Ｐ明朝" w:hAnsi="ＭＳ Ｐ明朝" w:hint="eastAsia"/>
          <w:sz w:val="20"/>
        </w:rPr>
        <w:t>である．この2単位を取得するためには，大学設置基準において，定められた時間を学習に当てることが求められている．講義科目については，合計90時間の学習が必要である．</w:t>
      </w:r>
    </w:p>
    <w:p w:rsidR="008920C5" w:rsidRPr="0004104E" w:rsidRDefault="008920C5" w:rsidP="003C7829">
      <w:pPr>
        <w:numPr>
          <w:ilvl w:val="0"/>
          <w:numId w:val="5"/>
        </w:numPr>
        <w:rPr>
          <w:rFonts w:ascii="ＭＳ Ｐ明朝" w:eastAsia="ＭＳ Ｐ明朝" w:hAnsi="ＭＳ Ｐ明朝" w:hint="eastAsia"/>
          <w:sz w:val="20"/>
        </w:rPr>
      </w:pPr>
      <w:r w:rsidRPr="0004104E">
        <w:rPr>
          <w:rFonts w:ascii="ＭＳ Ｐ明朝" w:eastAsia="ＭＳ Ｐ明朝" w:hAnsi="ＭＳ Ｐ明朝" w:hint="eastAsia"/>
          <w:sz w:val="20"/>
        </w:rPr>
        <w:t>90時間のうち，</w:t>
      </w:r>
      <w:r w:rsidR="00CF6338">
        <w:rPr>
          <w:rFonts w:ascii="ＭＳ Ｐ明朝" w:eastAsia="ＭＳ Ｐ明朝" w:hAnsi="ＭＳ Ｐ明朝" w:hint="eastAsia"/>
          <w:sz w:val="20"/>
        </w:rPr>
        <w:t>教室での</w:t>
      </w:r>
      <w:r w:rsidRPr="0004104E">
        <w:rPr>
          <w:rFonts w:ascii="ＭＳ Ｐ明朝" w:eastAsia="ＭＳ Ｐ明朝" w:hAnsi="ＭＳ Ｐ明朝" w:hint="eastAsia"/>
          <w:sz w:val="20"/>
        </w:rPr>
        <w:t>授業は30</w:t>
      </w:r>
      <w:r w:rsidR="003C7829">
        <w:rPr>
          <w:rFonts w:ascii="ＭＳ Ｐ明朝" w:eastAsia="ＭＳ Ｐ明朝" w:hAnsi="ＭＳ Ｐ明朝" w:hint="eastAsia"/>
          <w:sz w:val="20"/>
        </w:rPr>
        <w:t xml:space="preserve">時間であり </w:t>
      </w:r>
      <w:r w:rsidRPr="0004104E">
        <w:rPr>
          <w:rFonts w:ascii="ＭＳ Ｐ明朝" w:eastAsia="ＭＳ Ｐ明朝" w:hAnsi="ＭＳ Ｐ明朝" w:hint="eastAsia"/>
          <w:sz w:val="20"/>
        </w:rPr>
        <w:t>（1回2時間×15回）</w:t>
      </w:r>
      <w:r w:rsidR="003C7829">
        <w:rPr>
          <w:rFonts w:ascii="ＭＳ Ｐ明朝" w:eastAsia="ＭＳ Ｐ明朝" w:hAnsi="ＭＳ Ｐ明朝" w:hint="eastAsia"/>
          <w:sz w:val="20"/>
        </w:rPr>
        <w:t>，</w:t>
      </w:r>
      <w:r w:rsidRPr="0004104E">
        <w:rPr>
          <w:rFonts w:ascii="ＭＳ Ｐ明朝" w:eastAsia="ＭＳ Ｐ明朝" w:hAnsi="ＭＳ Ｐ明朝" w:hint="eastAsia"/>
          <w:sz w:val="20"/>
        </w:rPr>
        <w:t>残り60時間は自宅学習（予習・復習）の時間である．</w:t>
      </w:r>
    </w:p>
    <w:p w:rsidR="008920C5" w:rsidRDefault="008920C5" w:rsidP="008920C5">
      <w:pPr>
        <w:numPr>
          <w:ilvl w:val="0"/>
          <w:numId w:val="5"/>
        </w:numPr>
        <w:rPr>
          <w:rFonts w:ascii="ＭＳ Ｐ明朝" w:eastAsia="ＭＳ Ｐ明朝" w:hAnsi="ＭＳ Ｐ明朝" w:hint="eastAsia"/>
          <w:sz w:val="20"/>
        </w:rPr>
      </w:pPr>
      <w:r w:rsidRPr="0004104E">
        <w:rPr>
          <w:rFonts w:ascii="ＭＳ Ｐ明朝" w:eastAsia="ＭＳ Ｐ明朝" w:hAnsi="ＭＳ Ｐ明朝" w:hint="eastAsia"/>
          <w:sz w:val="20"/>
        </w:rPr>
        <w:t>最終レポートやテストのための学習時間を除いて考えても，</w:t>
      </w:r>
      <w:r w:rsidR="003C7829">
        <w:rPr>
          <w:rFonts w:ascii="ＭＳ Ｐ明朝" w:eastAsia="ＭＳ Ｐ明朝" w:hAnsi="ＭＳ Ｐ明朝" w:hint="eastAsia"/>
          <w:sz w:val="20"/>
        </w:rPr>
        <w:t>１</w:t>
      </w:r>
      <w:r w:rsidRPr="0004104E">
        <w:rPr>
          <w:rFonts w:ascii="ＭＳ Ｐ明朝" w:eastAsia="ＭＳ Ｐ明朝" w:hAnsi="ＭＳ Ｐ明朝" w:hint="eastAsia"/>
          <w:sz w:val="20"/>
        </w:rPr>
        <w:t>回の授業</w:t>
      </w:r>
      <w:r w:rsidR="003C7829">
        <w:rPr>
          <w:rFonts w:ascii="ＭＳ Ｐ明朝" w:eastAsia="ＭＳ Ｐ明朝" w:hAnsi="ＭＳ Ｐ明朝" w:hint="eastAsia"/>
          <w:sz w:val="20"/>
        </w:rPr>
        <w:t>（講義）</w:t>
      </w:r>
      <w:r w:rsidRPr="0004104E">
        <w:rPr>
          <w:rFonts w:ascii="ＭＳ Ｐ明朝" w:eastAsia="ＭＳ Ｐ明朝" w:hAnsi="ＭＳ Ｐ明朝" w:hint="eastAsia"/>
          <w:sz w:val="20"/>
        </w:rPr>
        <w:t>につき</w:t>
      </w:r>
      <w:r w:rsidR="003C7829" w:rsidRPr="006D38F9">
        <w:rPr>
          <w:rFonts w:ascii="ＭＳ Ｐ明朝" w:eastAsia="ＭＳ Ｐ明朝" w:hAnsi="ＭＳ Ｐ明朝" w:hint="eastAsia"/>
          <w:color w:val="FF0000"/>
          <w:sz w:val="20"/>
        </w:rPr>
        <w:t>2</w:t>
      </w:r>
      <w:r w:rsidRPr="006D38F9">
        <w:rPr>
          <w:rFonts w:ascii="ＭＳ Ｐ明朝" w:eastAsia="ＭＳ Ｐ明朝" w:hAnsi="ＭＳ Ｐ明朝" w:hint="eastAsia"/>
          <w:color w:val="FF0000"/>
          <w:sz w:val="20"/>
        </w:rPr>
        <w:t>〜</w:t>
      </w:r>
      <w:r w:rsidR="003C7829" w:rsidRPr="006D38F9">
        <w:rPr>
          <w:rFonts w:ascii="ＭＳ Ｐ明朝" w:eastAsia="ＭＳ Ｐ明朝" w:hAnsi="ＭＳ Ｐ明朝" w:hint="eastAsia"/>
          <w:color w:val="FF0000"/>
          <w:sz w:val="20"/>
        </w:rPr>
        <w:t>3</w:t>
      </w:r>
      <w:r w:rsidRPr="006D38F9">
        <w:rPr>
          <w:rFonts w:ascii="ＭＳ Ｐ明朝" w:eastAsia="ＭＳ Ｐ明朝" w:hAnsi="ＭＳ Ｐ明朝" w:hint="eastAsia"/>
          <w:color w:val="FF0000"/>
          <w:sz w:val="20"/>
        </w:rPr>
        <w:t>時間</w:t>
      </w:r>
      <w:r w:rsidRPr="0004104E">
        <w:rPr>
          <w:rFonts w:ascii="ＭＳ Ｐ明朝" w:eastAsia="ＭＳ Ｐ明朝" w:hAnsi="ＭＳ Ｐ明朝" w:hint="eastAsia"/>
          <w:sz w:val="20"/>
        </w:rPr>
        <w:t>程度の</w:t>
      </w:r>
      <w:r w:rsidR="003C7829">
        <w:rPr>
          <w:rFonts w:ascii="ＭＳ Ｐ明朝" w:eastAsia="ＭＳ Ｐ明朝" w:hAnsi="ＭＳ Ｐ明朝" w:hint="eastAsia"/>
          <w:sz w:val="20"/>
        </w:rPr>
        <w:t>自己</w:t>
      </w:r>
      <w:r w:rsidRPr="0004104E">
        <w:rPr>
          <w:rFonts w:ascii="ＭＳ Ｐ明朝" w:eastAsia="ＭＳ Ｐ明朝" w:hAnsi="ＭＳ Ｐ明朝" w:hint="eastAsia"/>
          <w:sz w:val="20"/>
        </w:rPr>
        <w:t>学習が求められている．</w:t>
      </w:r>
    </w:p>
    <w:p w:rsidR="008920C5" w:rsidRPr="0004104E" w:rsidRDefault="00CF6338" w:rsidP="008920C5">
      <w:pPr>
        <w:numPr>
          <w:ilvl w:val="0"/>
          <w:numId w:val="5"/>
        </w:numPr>
        <w:rPr>
          <w:rFonts w:ascii="ＭＳ Ｐ明朝" w:eastAsia="ＭＳ Ｐ明朝" w:hAnsi="ＭＳ Ｐ明朝" w:hint="eastAsia"/>
          <w:sz w:val="20"/>
        </w:rPr>
      </w:pPr>
      <w:r>
        <w:rPr>
          <w:rFonts w:ascii="ＭＳ Ｐ明朝" w:eastAsia="ＭＳ Ｐ明朝" w:hAnsi="ＭＳ Ｐ明朝" w:hint="eastAsia"/>
          <w:sz w:val="20"/>
        </w:rPr>
        <w:t>そのため本講義科目</w:t>
      </w:r>
      <w:r w:rsidR="008920C5" w:rsidRPr="0004104E">
        <w:rPr>
          <w:rFonts w:ascii="ＭＳ Ｐ明朝" w:eastAsia="ＭＳ Ｐ明朝" w:hAnsi="ＭＳ Ｐ明朝" w:hint="eastAsia"/>
          <w:sz w:val="20"/>
        </w:rPr>
        <w:t>では，毎回の授業の際に課題を提示するなどして，それに取り組むことによって学習</w:t>
      </w:r>
      <w:r>
        <w:rPr>
          <w:rFonts w:ascii="ＭＳ Ｐ明朝" w:eastAsia="ＭＳ Ｐ明朝" w:hAnsi="ＭＳ Ｐ明朝" w:hint="eastAsia"/>
          <w:sz w:val="20"/>
        </w:rPr>
        <w:t>時間を確保できるように考えている．またそれらの課題提出は成績評価に</w:t>
      </w:r>
      <w:r w:rsidR="008920C5" w:rsidRPr="0004104E">
        <w:rPr>
          <w:rFonts w:ascii="ＭＳ Ｐ明朝" w:eastAsia="ＭＳ Ｐ明朝" w:hAnsi="ＭＳ Ｐ明朝" w:hint="eastAsia"/>
          <w:sz w:val="20"/>
        </w:rPr>
        <w:t>反映される．</w:t>
      </w:r>
    </w:p>
    <w:p w:rsidR="008920C5" w:rsidRPr="00CF6338" w:rsidRDefault="008920C5" w:rsidP="008920C5">
      <w:pPr>
        <w:rPr>
          <w:rFonts w:ascii="ＭＳ Ｐ明朝" w:eastAsia="ＭＳ Ｐ明朝" w:hAnsi="ＭＳ Ｐ明朝" w:hint="eastAsia"/>
          <w:sz w:val="20"/>
        </w:rPr>
      </w:pPr>
    </w:p>
    <w:p w:rsidR="008920C5" w:rsidRPr="00EB0830" w:rsidRDefault="008920C5" w:rsidP="008920C5">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成績の付け方</w:t>
      </w:r>
    </w:p>
    <w:p w:rsidR="008920C5" w:rsidRPr="0004104E" w:rsidRDefault="008920C5" w:rsidP="008920C5">
      <w:pPr>
        <w:rPr>
          <w:rFonts w:ascii="ＭＳ Ｐ明朝" w:eastAsia="ＭＳ Ｐ明朝" w:hAnsi="ＭＳ Ｐ明朝" w:hint="eastAsia"/>
          <w:sz w:val="20"/>
        </w:rPr>
      </w:pPr>
      <w:r w:rsidRPr="006D38F9">
        <w:rPr>
          <w:rFonts w:ascii="ＭＳ Ｐ明朝" w:eastAsia="ＭＳ Ｐ明朝" w:hAnsi="ＭＳ Ｐ明朝" w:hint="eastAsia"/>
          <w:color w:val="FF0000"/>
          <w:sz w:val="20"/>
        </w:rPr>
        <w:t>出席：</w:t>
      </w:r>
      <w:r w:rsidR="00CF6338" w:rsidRPr="006D38F9">
        <w:rPr>
          <w:rFonts w:ascii="ＭＳ Ｐ明朝" w:eastAsia="ＭＳ Ｐ明朝" w:hAnsi="ＭＳ Ｐ明朝" w:hint="eastAsia"/>
          <w:color w:val="FF0000"/>
          <w:sz w:val="20"/>
        </w:rPr>
        <w:t>15，個別の</w:t>
      </w:r>
      <w:r w:rsidRPr="006D38F9">
        <w:rPr>
          <w:rFonts w:ascii="ＭＳ Ｐ明朝" w:eastAsia="ＭＳ Ｐ明朝" w:hAnsi="ＭＳ Ｐ明朝" w:hint="eastAsia"/>
          <w:color w:val="FF0000"/>
          <w:sz w:val="20"/>
        </w:rPr>
        <w:t>課題：</w:t>
      </w:r>
      <w:r w:rsidR="00CF6338" w:rsidRPr="006D38F9">
        <w:rPr>
          <w:rFonts w:ascii="ＭＳ Ｐ明朝" w:eastAsia="ＭＳ Ｐ明朝" w:hAnsi="ＭＳ Ｐ明朝" w:hint="eastAsia"/>
          <w:color w:val="FF0000"/>
          <w:sz w:val="20"/>
        </w:rPr>
        <w:t>5</w:t>
      </w:r>
      <w:r w:rsidRPr="006D38F9">
        <w:rPr>
          <w:rFonts w:ascii="ＭＳ Ｐ明朝" w:eastAsia="ＭＳ Ｐ明朝" w:hAnsi="ＭＳ Ｐ明朝" w:hint="eastAsia"/>
          <w:color w:val="FF0000"/>
          <w:sz w:val="20"/>
        </w:rPr>
        <w:t>0，</w:t>
      </w:r>
      <w:r w:rsidR="00CF6338" w:rsidRPr="006D38F9">
        <w:rPr>
          <w:rFonts w:ascii="ＭＳ Ｐ明朝" w:eastAsia="ＭＳ Ｐ明朝" w:hAnsi="ＭＳ Ｐ明朝" w:hint="eastAsia"/>
          <w:color w:val="FF0000"/>
          <w:sz w:val="20"/>
        </w:rPr>
        <w:t>最終発表</w:t>
      </w:r>
      <w:r w:rsidRPr="006D38F9">
        <w:rPr>
          <w:rFonts w:ascii="ＭＳ Ｐ明朝" w:eastAsia="ＭＳ Ｐ明朝" w:hAnsi="ＭＳ Ｐ明朝" w:hint="eastAsia"/>
          <w:color w:val="FF0000"/>
          <w:sz w:val="20"/>
        </w:rPr>
        <w:t>：</w:t>
      </w:r>
      <w:r w:rsidR="00CF6338" w:rsidRPr="006D38F9">
        <w:rPr>
          <w:rFonts w:ascii="ＭＳ Ｐ明朝" w:eastAsia="ＭＳ Ｐ明朝" w:hAnsi="ＭＳ Ｐ明朝" w:hint="eastAsia"/>
          <w:color w:val="FF0000"/>
          <w:sz w:val="20"/>
        </w:rPr>
        <w:t>15，小テスト</w:t>
      </w:r>
      <w:r w:rsidRPr="006D38F9">
        <w:rPr>
          <w:rFonts w:ascii="ＭＳ Ｐ明朝" w:eastAsia="ＭＳ Ｐ明朝" w:hAnsi="ＭＳ Ｐ明朝" w:hint="eastAsia"/>
          <w:color w:val="FF0000"/>
          <w:sz w:val="20"/>
        </w:rPr>
        <w:t>：20，</w:t>
      </w:r>
      <w:r w:rsidR="00CF6338">
        <w:rPr>
          <w:rFonts w:ascii="ＭＳ Ｐ明朝" w:eastAsia="ＭＳ Ｐ明朝" w:hAnsi="ＭＳ Ｐ明朝" w:hint="eastAsia"/>
          <w:sz w:val="20"/>
        </w:rPr>
        <w:t>の内訳で，</w:t>
      </w:r>
      <w:r w:rsidRPr="0004104E">
        <w:rPr>
          <w:rFonts w:ascii="ＭＳ Ｐ明朝" w:eastAsia="ＭＳ Ｐ明朝" w:hAnsi="ＭＳ Ｐ明朝" w:hint="eastAsia"/>
          <w:sz w:val="20"/>
        </w:rPr>
        <w:t>合計100点で評価する．なお，</w:t>
      </w:r>
      <w:r w:rsidR="00CF6338">
        <w:rPr>
          <w:rFonts w:ascii="ＭＳ Ｐ明朝" w:eastAsia="ＭＳ Ｐ明朝" w:hAnsi="ＭＳ Ｐ明朝" w:hint="eastAsia"/>
          <w:sz w:val="20"/>
        </w:rPr>
        <w:t>不正行為（上記</w:t>
      </w:r>
      <w:r w:rsidR="00564734">
        <w:rPr>
          <w:rFonts w:ascii="ＭＳ Ｐ明朝" w:eastAsia="ＭＳ Ｐ明朝" w:hAnsi="ＭＳ Ｐ明朝" w:hint="eastAsia"/>
          <w:sz w:val="20"/>
        </w:rPr>
        <w:t xml:space="preserve"> ３</w:t>
      </w:r>
      <w:r w:rsidR="00CF6338">
        <w:rPr>
          <w:rFonts w:ascii="ＭＳ Ｐ明朝" w:eastAsia="ＭＳ Ｐ明朝" w:hAnsi="ＭＳ Ｐ明朝" w:hint="eastAsia"/>
          <w:sz w:val="20"/>
        </w:rPr>
        <w:t>）が発覚した場合，</w:t>
      </w:r>
      <w:r w:rsidR="00CF6338" w:rsidRPr="0004104E">
        <w:rPr>
          <w:rFonts w:ascii="ＭＳ Ｐ明朝" w:eastAsia="ＭＳ Ｐ明朝" w:hAnsi="ＭＳ Ｐ明朝" w:hint="eastAsia"/>
          <w:sz w:val="20"/>
          <w:u w:val="single"/>
        </w:rPr>
        <w:t>原則として本授業の単位は認定しない</w:t>
      </w:r>
      <w:r w:rsidRPr="0004104E">
        <w:rPr>
          <w:rFonts w:ascii="ＭＳ Ｐ明朝" w:eastAsia="ＭＳ Ｐ明朝" w:hAnsi="ＭＳ Ｐ明朝" w:hint="eastAsia"/>
          <w:sz w:val="20"/>
        </w:rPr>
        <w:t>．</w:t>
      </w:r>
    </w:p>
    <w:p w:rsidR="008920C5" w:rsidRPr="00CF6338" w:rsidRDefault="008920C5" w:rsidP="008920C5">
      <w:pPr>
        <w:rPr>
          <w:rFonts w:ascii="ＭＳ Ｐ明朝" w:eastAsia="ＭＳ Ｐ明朝" w:hAnsi="ＭＳ Ｐ明朝" w:hint="eastAsia"/>
          <w:sz w:val="20"/>
        </w:rPr>
      </w:pPr>
    </w:p>
    <w:p w:rsidR="008920C5" w:rsidRPr="0004104E" w:rsidRDefault="008920C5" w:rsidP="008920C5">
      <w:pPr>
        <w:numPr>
          <w:ilvl w:val="0"/>
          <w:numId w:val="6"/>
        </w:numPr>
        <w:rPr>
          <w:rFonts w:ascii="ＭＳ Ｐ明朝" w:eastAsia="ＭＳ Ｐ明朝" w:hAnsi="ＭＳ Ｐ明朝" w:hint="eastAsia"/>
          <w:sz w:val="20"/>
        </w:rPr>
      </w:pPr>
      <w:r w:rsidRPr="0004104E">
        <w:rPr>
          <w:rFonts w:ascii="ＭＳ Ｐ明朝" w:eastAsia="ＭＳ Ｐ明朝" w:hAnsi="ＭＳ Ｐ明朝" w:hint="eastAsia"/>
          <w:sz w:val="20"/>
        </w:rPr>
        <w:t>出席（</w:t>
      </w:r>
      <w:r w:rsidR="00CF6338">
        <w:rPr>
          <w:rFonts w:ascii="ＭＳ Ｐ明朝" w:eastAsia="ＭＳ Ｐ明朝" w:hAnsi="ＭＳ Ｐ明朝" w:hint="eastAsia"/>
          <w:sz w:val="20"/>
        </w:rPr>
        <w:t>15</w:t>
      </w:r>
      <w:r w:rsidRPr="0004104E">
        <w:rPr>
          <w:rFonts w:ascii="ＭＳ Ｐ明朝" w:eastAsia="ＭＳ Ｐ明朝" w:hAnsi="ＭＳ Ｐ明朝" w:hint="eastAsia"/>
          <w:sz w:val="20"/>
        </w:rPr>
        <w:t>点）</w:t>
      </w:r>
    </w:p>
    <w:p w:rsidR="008920C5" w:rsidRPr="0004104E" w:rsidRDefault="00CF6338" w:rsidP="008920C5">
      <w:pPr>
        <w:numPr>
          <w:ilvl w:val="1"/>
          <w:numId w:val="6"/>
        </w:numPr>
        <w:rPr>
          <w:rFonts w:ascii="ＭＳ Ｐ明朝" w:eastAsia="ＭＳ Ｐ明朝" w:hAnsi="ＭＳ Ｐ明朝" w:hint="eastAsia"/>
          <w:sz w:val="20"/>
        </w:rPr>
      </w:pPr>
      <w:r>
        <w:rPr>
          <w:rFonts w:ascii="ＭＳ Ｐ明朝" w:eastAsia="ＭＳ Ｐ明朝" w:hAnsi="ＭＳ Ｐ明朝" w:hint="eastAsia"/>
          <w:sz w:val="20"/>
        </w:rPr>
        <w:t>上記</w:t>
      </w:r>
      <w:r w:rsidR="00564734">
        <w:rPr>
          <w:rFonts w:ascii="ＭＳ Ｐ明朝" w:eastAsia="ＭＳ Ｐ明朝" w:hAnsi="ＭＳ Ｐ明朝" w:hint="eastAsia"/>
          <w:sz w:val="20"/>
        </w:rPr>
        <w:t xml:space="preserve"> ３．</w:t>
      </w:r>
      <w:r>
        <w:rPr>
          <w:rFonts w:ascii="ＭＳ Ｐ明朝" w:eastAsia="ＭＳ Ｐ明朝" w:hAnsi="ＭＳ Ｐ明朝" w:hint="eastAsia"/>
          <w:sz w:val="20"/>
        </w:rPr>
        <w:t>を参照</w:t>
      </w:r>
    </w:p>
    <w:p w:rsidR="008920C5" w:rsidRPr="0004104E" w:rsidRDefault="008920C5" w:rsidP="00CF6338">
      <w:pPr>
        <w:numPr>
          <w:ilvl w:val="1"/>
          <w:numId w:val="6"/>
        </w:numPr>
        <w:rPr>
          <w:rFonts w:ascii="ＭＳ Ｐ明朝" w:eastAsia="ＭＳ Ｐ明朝" w:hAnsi="ＭＳ Ｐ明朝" w:hint="eastAsia"/>
          <w:sz w:val="20"/>
        </w:rPr>
      </w:pPr>
      <w:r w:rsidRPr="0004104E">
        <w:rPr>
          <w:rFonts w:ascii="ＭＳ Ｐ明朝" w:eastAsia="ＭＳ Ｐ明朝" w:hAnsi="ＭＳ Ｐ明朝" w:hint="eastAsia"/>
          <w:sz w:val="20"/>
        </w:rPr>
        <w:t>出席確認の名前を呼ばれた段階で</w:t>
      </w:r>
      <w:r w:rsidR="00564734">
        <w:rPr>
          <w:rFonts w:ascii="ＭＳ Ｐ明朝" w:eastAsia="ＭＳ Ｐ明朝" w:hAnsi="ＭＳ Ｐ明朝" w:hint="eastAsia"/>
          <w:sz w:val="20"/>
        </w:rPr>
        <w:t>返事がなかった</w:t>
      </w:r>
      <w:r w:rsidRPr="0004104E">
        <w:rPr>
          <w:rFonts w:ascii="ＭＳ Ｐ明朝" w:eastAsia="ＭＳ Ｐ明朝" w:hAnsi="ＭＳ Ｐ明朝" w:hint="eastAsia"/>
          <w:sz w:val="20"/>
        </w:rPr>
        <w:t>場合</w:t>
      </w:r>
      <w:r w:rsidR="00564734">
        <w:rPr>
          <w:rFonts w:ascii="ＭＳ Ｐ明朝" w:eastAsia="ＭＳ Ｐ明朝" w:hAnsi="ＭＳ Ｐ明朝" w:hint="eastAsia"/>
          <w:sz w:val="20"/>
        </w:rPr>
        <w:t>（退室/居眠り等）</w:t>
      </w:r>
      <w:r w:rsidRPr="0004104E">
        <w:rPr>
          <w:rFonts w:ascii="ＭＳ Ｐ明朝" w:eastAsia="ＭＳ Ｐ明朝" w:hAnsi="ＭＳ Ｐ明朝" w:hint="eastAsia"/>
          <w:sz w:val="20"/>
        </w:rPr>
        <w:t>は遅刻と見なす．</w:t>
      </w:r>
    </w:p>
    <w:p w:rsidR="008920C5" w:rsidRPr="0004104E" w:rsidRDefault="00CF6338" w:rsidP="008920C5">
      <w:pPr>
        <w:numPr>
          <w:ilvl w:val="0"/>
          <w:numId w:val="6"/>
        </w:numPr>
        <w:rPr>
          <w:rFonts w:ascii="ＭＳ Ｐ明朝" w:eastAsia="ＭＳ Ｐ明朝" w:hAnsi="ＭＳ Ｐ明朝" w:hint="eastAsia"/>
          <w:sz w:val="20"/>
        </w:rPr>
      </w:pPr>
      <w:r>
        <w:rPr>
          <w:rFonts w:ascii="ＭＳ Ｐ明朝" w:eastAsia="ＭＳ Ｐ明朝" w:hAnsi="ＭＳ Ｐ明朝" w:hint="eastAsia"/>
          <w:sz w:val="20"/>
        </w:rPr>
        <w:t>個別の</w:t>
      </w:r>
      <w:r w:rsidR="008920C5" w:rsidRPr="0004104E">
        <w:rPr>
          <w:rFonts w:ascii="ＭＳ Ｐ明朝" w:eastAsia="ＭＳ Ｐ明朝" w:hAnsi="ＭＳ Ｐ明朝" w:hint="eastAsia"/>
          <w:sz w:val="20"/>
        </w:rPr>
        <w:t>課題（</w:t>
      </w:r>
      <w:r>
        <w:rPr>
          <w:rFonts w:ascii="ＭＳ Ｐ明朝" w:eastAsia="ＭＳ Ｐ明朝" w:hAnsi="ＭＳ Ｐ明朝" w:hint="eastAsia"/>
          <w:sz w:val="20"/>
        </w:rPr>
        <w:t>10</w:t>
      </w:r>
      <w:r w:rsidR="008920C5" w:rsidRPr="0004104E">
        <w:rPr>
          <w:rFonts w:ascii="ＭＳ Ｐ明朝" w:eastAsia="ＭＳ Ｐ明朝" w:hAnsi="ＭＳ Ｐ明朝" w:hint="eastAsia"/>
          <w:sz w:val="20"/>
        </w:rPr>
        <w:t>点×</w:t>
      </w:r>
      <w:r w:rsidR="00EB0830">
        <w:rPr>
          <w:rFonts w:ascii="ＭＳ Ｐ明朝" w:eastAsia="ＭＳ Ｐ明朝" w:hAnsi="ＭＳ Ｐ明朝" w:hint="eastAsia"/>
          <w:sz w:val="20"/>
        </w:rPr>
        <w:t>4～</w:t>
      </w:r>
      <w:r>
        <w:rPr>
          <w:rFonts w:ascii="ＭＳ Ｐ明朝" w:eastAsia="ＭＳ Ｐ明朝" w:hAnsi="ＭＳ Ｐ明朝" w:hint="eastAsia"/>
          <w:sz w:val="20"/>
        </w:rPr>
        <w:t>5</w:t>
      </w:r>
      <w:r>
        <w:rPr>
          <w:rFonts w:ascii="ＭＳ Ｐ明朝" w:eastAsia="ＭＳ Ｐ明朝" w:hAnsi="ＭＳ Ｐ明朝"/>
          <w:sz w:val="20"/>
        </w:rPr>
        <w:t>=</w:t>
      </w:r>
      <w:r w:rsidR="00EB0830">
        <w:rPr>
          <w:rFonts w:ascii="ＭＳ Ｐ明朝" w:eastAsia="ＭＳ Ｐ明朝" w:hAnsi="ＭＳ Ｐ明朝" w:hint="eastAsia"/>
          <w:sz w:val="20"/>
        </w:rPr>
        <w:t>40～</w:t>
      </w:r>
      <w:r>
        <w:rPr>
          <w:rFonts w:ascii="ＭＳ Ｐ明朝" w:eastAsia="ＭＳ Ｐ明朝" w:hAnsi="ＭＳ Ｐ明朝" w:hint="eastAsia"/>
          <w:sz w:val="20"/>
        </w:rPr>
        <w:t>5</w:t>
      </w:r>
      <w:r w:rsidR="008920C5" w:rsidRPr="0004104E">
        <w:rPr>
          <w:rFonts w:ascii="ＭＳ Ｐ明朝" w:eastAsia="ＭＳ Ｐ明朝" w:hAnsi="ＭＳ Ｐ明朝"/>
          <w:sz w:val="20"/>
        </w:rPr>
        <w:t>0</w:t>
      </w:r>
      <w:r w:rsidR="008920C5" w:rsidRPr="0004104E">
        <w:rPr>
          <w:rFonts w:ascii="ＭＳ Ｐ明朝" w:eastAsia="ＭＳ Ｐ明朝" w:hAnsi="ＭＳ Ｐ明朝" w:hint="eastAsia"/>
          <w:sz w:val="20"/>
        </w:rPr>
        <w:t>点）</w:t>
      </w:r>
    </w:p>
    <w:p w:rsidR="008920C5" w:rsidRPr="0004104E" w:rsidRDefault="00EB0830" w:rsidP="00CF6338">
      <w:pPr>
        <w:numPr>
          <w:ilvl w:val="1"/>
          <w:numId w:val="6"/>
        </w:numPr>
        <w:rPr>
          <w:rFonts w:ascii="ＭＳ Ｐ明朝" w:eastAsia="ＭＳ Ｐ明朝" w:hAnsi="ＭＳ Ｐ明朝" w:hint="eastAsia"/>
          <w:sz w:val="20"/>
        </w:rPr>
      </w:pPr>
      <w:r>
        <w:rPr>
          <w:rFonts w:ascii="ＭＳ Ｐ明朝" w:eastAsia="ＭＳ Ｐ明朝" w:hAnsi="ＭＳ Ｐ明朝" w:hint="eastAsia"/>
          <w:sz w:val="20"/>
        </w:rPr>
        <w:t>４～</w:t>
      </w:r>
      <w:r w:rsidR="00CF6338">
        <w:rPr>
          <w:rFonts w:ascii="ＭＳ Ｐ明朝" w:eastAsia="ＭＳ Ｐ明朝" w:hAnsi="ＭＳ Ｐ明朝" w:hint="eastAsia"/>
          <w:sz w:val="20"/>
        </w:rPr>
        <w:t>５</w:t>
      </w:r>
      <w:r w:rsidR="008920C5" w:rsidRPr="0004104E">
        <w:rPr>
          <w:rFonts w:ascii="ＭＳ Ｐ明朝" w:eastAsia="ＭＳ Ｐ明朝" w:hAnsi="ＭＳ Ｐ明朝" w:hint="eastAsia"/>
          <w:sz w:val="20"/>
        </w:rPr>
        <w:t>回の課題を課す予定である．</w:t>
      </w:r>
    </w:p>
    <w:p w:rsidR="00CF6338" w:rsidRDefault="008920C5" w:rsidP="008920C5">
      <w:pPr>
        <w:numPr>
          <w:ilvl w:val="3"/>
          <w:numId w:val="6"/>
        </w:numPr>
        <w:rPr>
          <w:rFonts w:ascii="ＭＳ Ｐ明朝" w:eastAsia="ＭＳ Ｐ明朝" w:hAnsi="ＭＳ Ｐ明朝" w:hint="eastAsia"/>
          <w:sz w:val="20"/>
        </w:rPr>
      </w:pPr>
      <w:r w:rsidRPr="0004104E">
        <w:rPr>
          <w:rFonts w:ascii="ＭＳ Ｐ明朝" w:eastAsia="ＭＳ Ｐ明朝" w:hAnsi="ＭＳ Ｐ明朝" w:hint="eastAsia"/>
          <w:sz w:val="20"/>
        </w:rPr>
        <w:t>締め切り</w:t>
      </w:r>
      <w:r w:rsidR="00CF6338">
        <w:rPr>
          <w:rFonts w:ascii="ＭＳ Ｐ明朝" w:eastAsia="ＭＳ Ｐ明朝" w:hAnsi="ＭＳ Ｐ明朝" w:hint="eastAsia"/>
          <w:sz w:val="20"/>
        </w:rPr>
        <w:t>日時を，１次，</w:t>
      </w:r>
      <w:r w:rsidR="00CF6338" w:rsidRPr="006D38F9">
        <w:rPr>
          <w:rFonts w:ascii="ＭＳ Ｐ明朝" w:eastAsia="ＭＳ Ｐ明朝" w:hAnsi="ＭＳ Ｐ明朝" w:hint="eastAsia"/>
          <w:color w:val="FF0000"/>
          <w:sz w:val="20"/>
        </w:rPr>
        <w:t>２次（場合によっては３次）</w:t>
      </w:r>
      <w:r w:rsidR="00CF6338">
        <w:rPr>
          <w:rFonts w:ascii="ＭＳ Ｐ明朝" w:eastAsia="ＭＳ Ｐ明朝" w:hAnsi="ＭＳ Ｐ明朝" w:hint="eastAsia"/>
          <w:sz w:val="20"/>
        </w:rPr>
        <w:t>と設定する。</w:t>
      </w:r>
    </w:p>
    <w:p w:rsidR="009D26AD" w:rsidRDefault="008920C5" w:rsidP="008920C5">
      <w:pPr>
        <w:numPr>
          <w:ilvl w:val="3"/>
          <w:numId w:val="6"/>
        </w:numPr>
        <w:rPr>
          <w:rFonts w:ascii="ＭＳ Ｐ明朝" w:eastAsia="ＭＳ Ｐ明朝" w:hAnsi="ＭＳ Ｐ明朝" w:hint="eastAsia"/>
          <w:sz w:val="20"/>
        </w:rPr>
      </w:pPr>
      <w:r w:rsidRPr="0004104E">
        <w:rPr>
          <w:rFonts w:ascii="ＭＳ Ｐ明朝" w:eastAsia="ＭＳ Ｐ明朝" w:hAnsi="ＭＳ Ｐ明朝" w:hint="eastAsia"/>
          <w:sz w:val="20"/>
        </w:rPr>
        <w:t>再提出</w:t>
      </w:r>
      <w:r w:rsidR="00CF6338">
        <w:rPr>
          <w:rFonts w:ascii="ＭＳ Ｐ明朝" w:eastAsia="ＭＳ Ｐ明朝" w:hAnsi="ＭＳ Ｐ明朝" w:hint="eastAsia"/>
          <w:sz w:val="20"/>
        </w:rPr>
        <w:t>になる場合があるのでCEASで受理状況を確認すること。</w:t>
      </w:r>
      <w:r w:rsidR="009D26AD" w:rsidRPr="0004104E">
        <w:rPr>
          <w:rFonts w:ascii="ＭＳ Ｐ明朝" w:eastAsia="ＭＳ Ｐ明朝" w:hAnsi="ＭＳ Ｐ明朝" w:hint="eastAsia"/>
          <w:sz w:val="20"/>
        </w:rPr>
        <w:t>未完成，ファイルが開けないなどの場合は再提出となる</w:t>
      </w:r>
    </w:p>
    <w:p w:rsidR="008920C5" w:rsidRPr="0004104E" w:rsidRDefault="009D26AD" w:rsidP="008920C5">
      <w:pPr>
        <w:numPr>
          <w:ilvl w:val="3"/>
          <w:numId w:val="6"/>
        </w:numPr>
        <w:rPr>
          <w:rFonts w:ascii="ＭＳ Ｐ明朝" w:eastAsia="ＭＳ Ｐ明朝" w:hAnsi="ＭＳ Ｐ明朝" w:hint="eastAsia"/>
          <w:sz w:val="20"/>
        </w:rPr>
      </w:pPr>
      <w:r>
        <w:rPr>
          <w:rFonts w:ascii="ＭＳ Ｐ明朝" w:eastAsia="ＭＳ Ｐ明朝" w:hAnsi="ＭＳ Ｐ明朝" w:hint="eastAsia"/>
          <w:sz w:val="20"/>
        </w:rPr>
        <w:t>１次は１０点，</w:t>
      </w:r>
      <w:r w:rsidRPr="006D38F9">
        <w:rPr>
          <w:rFonts w:ascii="ＭＳ Ｐ明朝" w:eastAsia="ＭＳ Ｐ明朝" w:hAnsi="ＭＳ Ｐ明朝" w:hint="eastAsia"/>
          <w:color w:val="FF0000"/>
          <w:sz w:val="20"/>
        </w:rPr>
        <w:t>２次は9または8点，3次は8～6点満点</w:t>
      </w:r>
      <w:r>
        <w:rPr>
          <w:rFonts w:ascii="ＭＳ Ｐ明朝" w:eastAsia="ＭＳ Ｐ明朝" w:hAnsi="ＭＳ Ｐ明朝" w:hint="eastAsia"/>
          <w:sz w:val="20"/>
        </w:rPr>
        <w:t>で加算する。</w:t>
      </w:r>
      <w:r w:rsidRPr="0004104E">
        <w:rPr>
          <w:rFonts w:ascii="ＭＳ Ｐ明朝" w:eastAsia="ＭＳ Ｐ明朝" w:hAnsi="ＭＳ Ｐ明朝" w:hint="eastAsia"/>
          <w:sz w:val="20"/>
        </w:rPr>
        <w:t xml:space="preserve"> </w:t>
      </w:r>
    </w:p>
    <w:p w:rsidR="008920C5" w:rsidRPr="0004104E" w:rsidRDefault="008920C5" w:rsidP="008920C5">
      <w:pPr>
        <w:numPr>
          <w:ilvl w:val="2"/>
          <w:numId w:val="6"/>
        </w:numPr>
        <w:rPr>
          <w:rFonts w:ascii="ＭＳ Ｐ明朝" w:eastAsia="ＭＳ Ｐ明朝" w:hAnsi="ＭＳ Ｐ明朝" w:hint="eastAsia"/>
          <w:sz w:val="20"/>
        </w:rPr>
      </w:pPr>
      <w:r w:rsidRPr="0004104E">
        <w:rPr>
          <w:rFonts w:ascii="ＭＳ Ｐ明朝" w:eastAsia="ＭＳ Ｐ明朝" w:hAnsi="ＭＳ Ｐ明朝" w:hint="eastAsia"/>
          <w:sz w:val="20"/>
        </w:rPr>
        <w:t>採点基準</w:t>
      </w:r>
    </w:p>
    <w:p w:rsidR="008920C5" w:rsidRPr="0004104E" w:rsidRDefault="009D26AD" w:rsidP="008920C5">
      <w:pPr>
        <w:numPr>
          <w:ilvl w:val="3"/>
          <w:numId w:val="6"/>
        </w:numPr>
        <w:rPr>
          <w:rFonts w:ascii="ＭＳ Ｐ明朝" w:eastAsia="ＭＳ Ｐ明朝" w:hAnsi="ＭＳ Ｐ明朝" w:hint="eastAsia"/>
          <w:sz w:val="20"/>
        </w:rPr>
      </w:pPr>
      <w:r>
        <w:rPr>
          <w:rFonts w:ascii="ＭＳ Ｐ明朝" w:eastAsia="ＭＳ Ｐ明朝" w:hAnsi="ＭＳ Ｐ明朝" w:hint="eastAsia"/>
          <w:sz w:val="20"/>
        </w:rPr>
        <w:t>満点</w:t>
      </w:r>
      <w:r w:rsidR="008920C5" w:rsidRPr="0004104E">
        <w:rPr>
          <w:rFonts w:ascii="ＭＳ Ｐ明朝" w:eastAsia="ＭＳ Ｐ明朝" w:hAnsi="ＭＳ Ｐ明朝" w:hint="eastAsia"/>
          <w:sz w:val="20"/>
        </w:rPr>
        <w:t>・・・とても優れている，工夫がしてあるなど</w:t>
      </w:r>
    </w:p>
    <w:p w:rsidR="008920C5" w:rsidRPr="0004104E" w:rsidRDefault="009D26AD" w:rsidP="008920C5">
      <w:pPr>
        <w:numPr>
          <w:ilvl w:val="3"/>
          <w:numId w:val="6"/>
        </w:numPr>
        <w:rPr>
          <w:rFonts w:ascii="ＭＳ Ｐ明朝" w:eastAsia="ＭＳ Ｐ明朝" w:hAnsi="ＭＳ Ｐ明朝" w:hint="eastAsia"/>
          <w:sz w:val="20"/>
        </w:rPr>
      </w:pPr>
      <w:r>
        <w:rPr>
          <w:rFonts w:ascii="ＭＳ Ｐ明朝" w:eastAsia="ＭＳ Ｐ明朝" w:hAnsi="ＭＳ Ｐ明朝" w:hint="eastAsia"/>
          <w:sz w:val="20"/>
        </w:rPr>
        <w:t>80%以上の</w:t>
      </w:r>
      <w:r w:rsidR="008920C5" w:rsidRPr="0004104E">
        <w:rPr>
          <w:rFonts w:ascii="ＭＳ Ｐ明朝" w:eastAsia="ＭＳ Ｐ明朝" w:hAnsi="ＭＳ Ｐ明朝" w:hint="eastAsia"/>
          <w:sz w:val="20"/>
        </w:rPr>
        <w:t>点・・・与えられた課題を過不足無くこなしている場合．とくに問題がない場合．</w:t>
      </w:r>
    </w:p>
    <w:p w:rsidR="008920C5" w:rsidRPr="0004104E" w:rsidRDefault="009D26AD" w:rsidP="009D26AD">
      <w:pPr>
        <w:numPr>
          <w:ilvl w:val="3"/>
          <w:numId w:val="6"/>
        </w:numPr>
        <w:rPr>
          <w:rFonts w:ascii="ＭＳ Ｐ明朝" w:eastAsia="ＭＳ Ｐ明朝" w:hAnsi="ＭＳ Ｐ明朝" w:hint="eastAsia"/>
          <w:sz w:val="20"/>
        </w:rPr>
      </w:pPr>
      <w:r>
        <w:rPr>
          <w:rFonts w:ascii="ＭＳ Ｐ明朝" w:eastAsia="ＭＳ Ｐ明朝" w:hAnsi="ＭＳ Ｐ明朝" w:hint="eastAsia"/>
          <w:sz w:val="20"/>
        </w:rPr>
        <w:t>50%以上</w:t>
      </w:r>
      <w:r w:rsidR="008920C5" w:rsidRPr="0004104E">
        <w:rPr>
          <w:rFonts w:ascii="ＭＳ Ｐ明朝" w:eastAsia="ＭＳ Ｐ明朝" w:hAnsi="ＭＳ Ｐ明朝" w:hint="eastAsia"/>
          <w:sz w:val="20"/>
        </w:rPr>
        <w:t>点・・・課題に対し不足している点がある場合はその都度減点する</w:t>
      </w:r>
    </w:p>
    <w:p w:rsidR="008920C5" w:rsidRPr="006D38F9" w:rsidRDefault="009D26AD" w:rsidP="008920C5">
      <w:pPr>
        <w:numPr>
          <w:ilvl w:val="3"/>
          <w:numId w:val="6"/>
        </w:numPr>
        <w:rPr>
          <w:rFonts w:ascii="ＭＳ Ｐ明朝" w:eastAsia="ＭＳ Ｐ明朝" w:hAnsi="ＭＳ Ｐ明朝" w:hint="eastAsia"/>
          <w:color w:val="FF0000"/>
          <w:sz w:val="20"/>
        </w:rPr>
      </w:pPr>
      <w:r w:rsidRPr="006D38F9">
        <w:rPr>
          <w:rFonts w:ascii="ＭＳ Ｐ明朝" w:eastAsia="ＭＳ Ｐ明朝" w:hAnsi="ＭＳ Ｐ明朝" w:hint="eastAsia"/>
          <w:color w:val="FF0000"/>
          <w:sz w:val="20"/>
        </w:rPr>
        <w:t>0</w:t>
      </w:r>
      <w:r w:rsidR="008920C5" w:rsidRPr="006D38F9">
        <w:rPr>
          <w:rFonts w:ascii="ＭＳ Ｐ明朝" w:eastAsia="ＭＳ Ｐ明朝" w:hAnsi="ＭＳ Ｐ明朝" w:hint="eastAsia"/>
          <w:color w:val="FF0000"/>
          <w:sz w:val="20"/>
        </w:rPr>
        <w:t>点・・・未提出の場合</w:t>
      </w:r>
    </w:p>
    <w:p w:rsidR="008920C5" w:rsidRPr="006D38F9" w:rsidRDefault="009D26AD" w:rsidP="008920C5">
      <w:pPr>
        <w:numPr>
          <w:ilvl w:val="0"/>
          <w:numId w:val="6"/>
        </w:numPr>
        <w:rPr>
          <w:rFonts w:ascii="ＭＳ Ｐ明朝" w:eastAsia="ＭＳ Ｐ明朝" w:hAnsi="ＭＳ Ｐ明朝" w:hint="eastAsia"/>
          <w:color w:val="FF0000"/>
          <w:sz w:val="20"/>
        </w:rPr>
      </w:pPr>
      <w:r w:rsidRPr="006D38F9">
        <w:rPr>
          <w:rFonts w:ascii="ＭＳ Ｐ明朝" w:eastAsia="ＭＳ Ｐ明朝" w:hAnsi="ＭＳ Ｐ明朝" w:hint="eastAsia"/>
          <w:color w:val="FF0000"/>
          <w:sz w:val="20"/>
        </w:rPr>
        <w:t>小テスト</w:t>
      </w:r>
      <w:r w:rsidR="008920C5" w:rsidRPr="006D38F9">
        <w:rPr>
          <w:rFonts w:ascii="ＭＳ Ｐ明朝" w:eastAsia="ＭＳ Ｐ明朝" w:hAnsi="ＭＳ Ｐ明朝" w:hint="eastAsia"/>
          <w:color w:val="FF0000"/>
          <w:sz w:val="20"/>
        </w:rPr>
        <w:t>（</w:t>
      </w:r>
      <w:r w:rsidRPr="006D38F9">
        <w:rPr>
          <w:rFonts w:ascii="ＭＳ Ｐ明朝" w:eastAsia="ＭＳ Ｐ明朝" w:hAnsi="ＭＳ Ｐ明朝" w:hint="eastAsia"/>
          <w:color w:val="FF0000"/>
          <w:sz w:val="20"/>
        </w:rPr>
        <w:t>10</w:t>
      </w:r>
      <w:r w:rsidR="008920C5" w:rsidRPr="006D38F9">
        <w:rPr>
          <w:rFonts w:ascii="ＭＳ Ｐ明朝" w:eastAsia="ＭＳ Ｐ明朝" w:hAnsi="ＭＳ Ｐ明朝" w:hint="eastAsia"/>
          <w:color w:val="FF0000"/>
          <w:sz w:val="20"/>
        </w:rPr>
        <w:t>点×</w:t>
      </w:r>
      <w:r w:rsidRPr="006D38F9">
        <w:rPr>
          <w:rFonts w:ascii="ＭＳ Ｐ明朝" w:eastAsia="ＭＳ Ｐ明朝" w:hAnsi="ＭＳ Ｐ明朝" w:hint="eastAsia"/>
          <w:color w:val="FF0000"/>
          <w:sz w:val="20"/>
        </w:rPr>
        <w:t>2</w:t>
      </w:r>
      <w:r w:rsidR="00EB0830">
        <w:rPr>
          <w:rFonts w:ascii="ＭＳ Ｐ明朝" w:eastAsia="ＭＳ Ｐ明朝" w:hAnsi="ＭＳ Ｐ明朝" w:hint="eastAsia"/>
          <w:color w:val="FF0000"/>
          <w:sz w:val="20"/>
        </w:rPr>
        <w:t>～3</w:t>
      </w:r>
      <w:r w:rsidR="008920C5" w:rsidRPr="006D38F9">
        <w:rPr>
          <w:rFonts w:ascii="ＭＳ Ｐ明朝" w:eastAsia="ＭＳ Ｐ明朝" w:hAnsi="ＭＳ Ｐ明朝"/>
          <w:color w:val="FF0000"/>
          <w:sz w:val="20"/>
        </w:rPr>
        <w:t>=20</w:t>
      </w:r>
      <w:r w:rsidR="00EB0830">
        <w:rPr>
          <w:rFonts w:ascii="ＭＳ Ｐ明朝" w:eastAsia="ＭＳ Ｐ明朝" w:hAnsi="ＭＳ Ｐ明朝" w:hint="eastAsia"/>
          <w:color w:val="FF0000"/>
          <w:sz w:val="20"/>
        </w:rPr>
        <w:t>～30</w:t>
      </w:r>
      <w:r w:rsidR="008920C5" w:rsidRPr="006D38F9">
        <w:rPr>
          <w:rFonts w:ascii="ＭＳ Ｐ明朝" w:eastAsia="ＭＳ Ｐ明朝" w:hAnsi="ＭＳ Ｐ明朝" w:hint="eastAsia"/>
          <w:color w:val="FF0000"/>
          <w:sz w:val="20"/>
        </w:rPr>
        <w:t>点）</w:t>
      </w:r>
    </w:p>
    <w:p w:rsidR="008920C5" w:rsidRPr="0004104E" w:rsidRDefault="008920C5" w:rsidP="008920C5">
      <w:pPr>
        <w:numPr>
          <w:ilvl w:val="1"/>
          <w:numId w:val="6"/>
        </w:numPr>
        <w:rPr>
          <w:rFonts w:ascii="ＭＳ Ｐ明朝" w:eastAsia="ＭＳ Ｐ明朝" w:hAnsi="ＭＳ Ｐ明朝" w:hint="eastAsia"/>
          <w:sz w:val="20"/>
        </w:rPr>
      </w:pPr>
      <w:r w:rsidRPr="0004104E">
        <w:rPr>
          <w:rFonts w:ascii="ＭＳ Ｐ明朝" w:eastAsia="ＭＳ Ｐ明朝" w:hAnsi="ＭＳ Ｐ明朝" w:hint="eastAsia"/>
          <w:sz w:val="20"/>
        </w:rPr>
        <w:t>学期中に２</w:t>
      </w:r>
      <w:r w:rsidR="00EB0830">
        <w:rPr>
          <w:rFonts w:ascii="ＭＳ Ｐ明朝" w:eastAsia="ＭＳ Ｐ明朝" w:hAnsi="ＭＳ Ｐ明朝" w:hint="eastAsia"/>
          <w:sz w:val="20"/>
        </w:rPr>
        <w:t>～３</w:t>
      </w:r>
      <w:r w:rsidRPr="0004104E">
        <w:rPr>
          <w:rFonts w:ascii="ＭＳ Ｐ明朝" w:eastAsia="ＭＳ Ｐ明朝" w:hAnsi="ＭＳ Ｐ明朝" w:hint="eastAsia"/>
          <w:sz w:val="20"/>
        </w:rPr>
        <w:t>回，</w:t>
      </w:r>
      <w:r w:rsidR="009D26AD">
        <w:rPr>
          <w:rFonts w:ascii="ＭＳ Ｐ明朝" w:eastAsia="ＭＳ Ｐ明朝" w:hAnsi="ＭＳ Ｐ明朝" w:hint="eastAsia"/>
          <w:sz w:val="20"/>
        </w:rPr>
        <w:t>CEASを利用して小テスト</w:t>
      </w:r>
      <w:r w:rsidRPr="0004104E">
        <w:rPr>
          <w:rFonts w:ascii="ＭＳ Ｐ明朝" w:eastAsia="ＭＳ Ｐ明朝" w:hAnsi="ＭＳ Ｐ明朝" w:hint="eastAsia"/>
          <w:sz w:val="20"/>
        </w:rPr>
        <w:t>を</w:t>
      </w:r>
      <w:r w:rsidR="009D26AD">
        <w:rPr>
          <w:rFonts w:ascii="ＭＳ Ｐ明朝" w:eastAsia="ＭＳ Ｐ明朝" w:hAnsi="ＭＳ Ｐ明朝" w:hint="eastAsia"/>
          <w:sz w:val="20"/>
        </w:rPr>
        <w:t>実施する</w:t>
      </w:r>
      <w:r w:rsidRPr="0004104E">
        <w:rPr>
          <w:rFonts w:ascii="ＭＳ Ｐ明朝" w:eastAsia="ＭＳ Ｐ明朝" w:hAnsi="ＭＳ Ｐ明朝" w:hint="eastAsia"/>
          <w:sz w:val="20"/>
        </w:rPr>
        <w:t>予定である</w:t>
      </w:r>
    </w:p>
    <w:p w:rsidR="008920C5" w:rsidRPr="0004104E" w:rsidRDefault="009D26AD" w:rsidP="008920C5">
      <w:pPr>
        <w:numPr>
          <w:ilvl w:val="0"/>
          <w:numId w:val="6"/>
        </w:numPr>
        <w:rPr>
          <w:rFonts w:ascii="ＭＳ Ｐ明朝" w:eastAsia="ＭＳ Ｐ明朝" w:hAnsi="ＭＳ Ｐ明朝" w:hint="eastAsia"/>
          <w:sz w:val="20"/>
        </w:rPr>
      </w:pPr>
      <w:r>
        <w:rPr>
          <w:rFonts w:ascii="ＭＳ Ｐ明朝" w:eastAsia="ＭＳ Ｐ明朝" w:hAnsi="ＭＳ Ｐ明朝" w:hint="eastAsia"/>
          <w:sz w:val="20"/>
        </w:rPr>
        <w:t>最終発表（15</w:t>
      </w:r>
      <w:r w:rsidR="00EB0830">
        <w:rPr>
          <w:rFonts w:ascii="ＭＳ Ｐ明朝" w:eastAsia="ＭＳ Ｐ明朝" w:hAnsi="ＭＳ Ｐ明朝" w:hint="eastAsia"/>
          <w:sz w:val="20"/>
        </w:rPr>
        <w:t>～25</w:t>
      </w:r>
      <w:r w:rsidR="008920C5" w:rsidRPr="0004104E">
        <w:rPr>
          <w:rFonts w:ascii="ＭＳ Ｐ明朝" w:eastAsia="ＭＳ Ｐ明朝" w:hAnsi="ＭＳ Ｐ明朝" w:hint="eastAsia"/>
          <w:sz w:val="20"/>
        </w:rPr>
        <w:t>点）</w:t>
      </w:r>
    </w:p>
    <w:p w:rsidR="008920C5" w:rsidRDefault="008920C5" w:rsidP="008920C5">
      <w:pPr>
        <w:numPr>
          <w:ilvl w:val="1"/>
          <w:numId w:val="6"/>
        </w:numPr>
        <w:rPr>
          <w:rFonts w:ascii="ＭＳ Ｐ明朝" w:eastAsia="ＭＳ Ｐ明朝" w:hAnsi="ＭＳ Ｐ明朝" w:hint="eastAsia"/>
          <w:sz w:val="20"/>
        </w:rPr>
      </w:pPr>
      <w:r w:rsidRPr="0004104E">
        <w:rPr>
          <w:rFonts w:ascii="ＭＳ Ｐ明朝" w:eastAsia="ＭＳ Ｐ明朝" w:hAnsi="ＭＳ Ｐ明朝" w:hint="eastAsia"/>
          <w:sz w:val="20"/>
        </w:rPr>
        <w:t>グループ</w:t>
      </w:r>
      <w:r w:rsidR="009D26AD">
        <w:rPr>
          <w:rFonts w:ascii="ＭＳ Ｐ明朝" w:eastAsia="ＭＳ Ｐ明朝" w:hAnsi="ＭＳ Ｐ明朝" w:hint="eastAsia"/>
          <w:sz w:val="20"/>
        </w:rPr>
        <w:t>で取り組んだ課題について、個別に一人ひとりに</w:t>
      </w:r>
      <w:r w:rsidRPr="0004104E">
        <w:rPr>
          <w:rFonts w:ascii="ＭＳ Ｐ明朝" w:eastAsia="ＭＳ Ｐ明朝" w:hAnsi="ＭＳ Ｐ明朝" w:hint="eastAsia"/>
          <w:sz w:val="20"/>
        </w:rPr>
        <w:t>発表</w:t>
      </w:r>
      <w:r w:rsidR="009D26AD">
        <w:rPr>
          <w:rFonts w:ascii="ＭＳ Ｐ明朝" w:eastAsia="ＭＳ Ｐ明朝" w:hAnsi="ＭＳ Ｐ明朝" w:hint="eastAsia"/>
          <w:sz w:val="20"/>
        </w:rPr>
        <w:t>してもらう。また，その発表を</w:t>
      </w:r>
      <w:r w:rsidRPr="0004104E">
        <w:rPr>
          <w:rFonts w:ascii="ＭＳ Ｐ明朝" w:eastAsia="ＭＳ Ｐ明朝" w:hAnsi="ＭＳ Ｐ明朝" w:hint="eastAsia"/>
          <w:sz w:val="20"/>
        </w:rPr>
        <w:t>相互に評価</w:t>
      </w:r>
      <w:r w:rsidR="009D26AD">
        <w:rPr>
          <w:rFonts w:ascii="ＭＳ Ｐ明朝" w:eastAsia="ＭＳ Ｐ明朝" w:hAnsi="ＭＳ Ｐ明朝" w:hint="eastAsia"/>
          <w:sz w:val="20"/>
        </w:rPr>
        <w:t>する．</w:t>
      </w:r>
    </w:p>
    <w:p w:rsidR="006518B7" w:rsidRPr="0004104E" w:rsidRDefault="006518B7" w:rsidP="008920C5">
      <w:pPr>
        <w:numPr>
          <w:ilvl w:val="1"/>
          <w:numId w:val="6"/>
        </w:numPr>
        <w:rPr>
          <w:rFonts w:ascii="ＭＳ Ｐ明朝" w:eastAsia="ＭＳ Ｐ明朝" w:hAnsi="ＭＳ Ｐ明朝" w:hint="eastAsia"/>
          <w:sz w:val="20"/>
        </w:rPr>
      </w:pPr>
      <w:r>
        <w:rPr>
          <w:rFonts w:ascii="ＭＳ Ｐ明朝" w:eastAsia="ＭＳ Ｐ明朝" w:hAnsi="ＭＳ Ｐ明朝" w:hint="eastAsia"/>
          <w:sz w:val="20"/>
        </w:rPr>
        <w:t>発表形式は、教室での口頭発表</w:t>
      </w:r>
      <w:r w:rsidR="00564734">
        <w:rPr>
          <w:rFonts w:ascii="ＭＳ Ｐ明朝" w:eastAsia="ＭＳ Ｐ明朝" w:hAnsi="ＭＳ Ｐ明朝" w:hint="eastAsia"/>
          <w:sz w:val="20"/>
        </w:rPr>
        <w:t>（</w:t>
      </w:r>
      <w:r w:rsidR="00564734" w:rsidRPr="006D38F9">
        <w:rPr>
          <w:rFonts w:ascii="ＭＳ Ｐ明朝" w:eastAsia="ＭＳ Ｐ明朝" w:hAnsi="ＭＳ Ｐ明朝" w:hint="eastAsia"/>
          <w:color w:val="FF0000"/>
          <w:sz w:val="20"/>
        </w:rPr>
        <w:t>選抜指名</w:t>
      </w:r>
      <w:r w:rsidR="00564734">
        <w:rPr>
          <w:rFonts w:ascii="ＭＳ Ｐ明朝" w:eastAsia="ＭＳ Ｐ明朝" w:hAnsi="ＭＳ Ｐ明朝" w:hint="eastAsia"/>
          <w:sz w:val="20"/>
        </w:rPr>
        <w:t>）</w:t>
      </w:r>
      <w:r>
        <w:rPr>
          <w:rFonts w:ascii="ＭＳ Ｐ明朝" w:eastAsia="ＭＳ Ｐ明朝" w:hAnsi="ＭＳ Ｐ明朝" w:hint="eastAsia"/>
          <w:sz w:val="20"/>
        </w:rPr>
        <w:t>または</w:t>
      </w:r>
      <w:r w:rsidRPr="006D38F9">
        <w:rPr>
          <w:rFonts w:ascii="ＭＳ Ｐ明朝" w:eastAsia="ＭＳ Ｐ明朝" w:hAnsi="ＭＳ Ｐ明朝" w:hint="eastAsia"/>
          <w:color w:val="FF0000"/>
          <w:sz w:val="20"/>
        </w:rPr>
        <w:t>「PowerPoint</w:t>
      </w:r>
      <w:r w:rsidR="00564734" w:rsidRPr="006D38F9">
        <w:rPr>
          <w:rFonts w:ascii="ＭＳ Ｐ明朝" w:eastAsia="ＭＳ Ｐ明朝" w:hAnsi="ＭＳ Ｐ明朝" w:hint="eastAsia"/>
          <w:color w:val="FF0000"/>
          <w:sz w:val="20"/>
        </w:rPr>
        <w:t>に音声登録</w:t>
      </w:r>
      <w:r w:rsidRPr="006D38F9">
        <w:rPr>
          <w:rFonts w:ascii="ＭＳ Ｐ明朝" w:eastAsia="ＭＳ Ｐ明朝" w:hAnsi="ＭＳ Ｐ明朝" w:hint="eastAsia"/>
          <w:color w:val="FF0000"/>
          <w:sz w:val="20"/>
        </w:rPr>
        <w:t>」</w:t>
      </w:r>
      <w:r w:rsidR="00564734" w:rsidRPr="006D38F9">
        <w:rPr>
          <w:rFonts w:ascii="ＭＳ Ｐ明朝" w:eastAsia="ＭＳ Ｐ明朝" w:hAnsi="ＭＳ Ｐ明朝" w:hint="eastAsia"/>
          <w:color w:val="FF0000"/>
          <w:sz w:val="20"/>
        </w:rPr>
        <w:t>（全員）</w:t>
      </w:r>
      <w:r w:rsidR="00564734">
        <w:rPr>
          <w:rFonts w:ascii="ＭＳ Ｐ明朝" w:eastAsia="ＭＳ Ｐ明朝" w:hAnsi="ＭＳ Ｐ明朝" w:hint="eastAsia"/>
          <w:sz w:val="20"/>
        </w:rPr>
        <w:t>である。</w:t>
      </w:r>
    </w:p>
    <w:p w:rsidR="008920C5" w:rsidRPr="0004104E" w:rsidRDefault="008920C5" w:rsidP="008920C5">
      <w:pPr>
        <w:numPr>
          <w:ilvl w:val="2"/>
          <w:numId w:val="6"/>
        </w:numPr>
        <w:rPr>
          <w:rFonts w:ascii="ＭＳ Ｐ明朝" w:eastAsia="ＭＳ Ｐ明朝" w:hAnsi="ＭＳ Ｐ明朝" w:hint="eastAsia"/>
          <w:sz w:val="20"/>
        </w:rPr>
      </w:pPr>
      <w:r w:rsidRPr="0004104E">
        <w:rPr>
          <w:rFonts w:ascii="ＭＳ Ｐ明朝" w:eastAsia="ＭＳ Ｐ明朝" w:hAnsi="ＭＳ Ｐ明朝" w:hint="eastAsia"/>
          <w:sz w:val="20"/>
        </w:rPr>
        <w:t>採点基準</w:t>
      </w:r>
    </w:p>
    <w:p w:rsidR="008920C5" w:rsidRPr="0004104E" w:rsidRDefault="009D26AD" w:rsidP="006518B7">
      <w:pPr>
        <w:numPr>
          <w:ilvl w:val="3"/>
          <w:numId w:val="6"/>
        </w:numPr>
        <w:rPr>
          <w:rFonts w:ascii="ＭＳ Ｐ明朝" w:eastAsia="ＭＳ Ｐ明朝" w:hAnsi="ＭＳ Ｐ明朝" w:hint="eastAsia"/>
          <w:sz w:val="20"/>
        </w:rPr>
      </w:pPr>
      <w:r>
        <w:rPr>
          <w:rFonts w:ascii="ＭＳ Ｐ明朝" w:eastAsia="ＭＳ Ｐ明朝" w:hAnsi="ＭＳ Ｐ明朝" w:hint="eastAsia"/>
          <w:sz w:val="20"/>
        </w:rPr>
        <w:t>個人発表</w:t>
      </w:r>
      <w:r w:rsidR="008920C5" w:rsidRPr="0004104E">
        <w:rPr>
          <w:rFonts w:ascii="ＭＳ Ｐ明朝" w:eastAsia="ＭＳ Ｐ明朝" w:hAnsi="ＭＳ Ｐ明朝" w:hint="eastAsia"/>
          <w:sz w:val="20"/>
        </w:rPr>
        <w:t>・・・</w:t>
      </w:r>
      <w:r>
        <w:rPr>
          <w:rFonts w:ascii="ＭＳ Ｐ明朝" w:eastAsia="ＭＳ Ｐ明朝" w:hAnsi="ＭＳ Ｐ明朝" w:hint="eastAsia"/>
          <w:sz w:val="20"/>
        </w:rPr>
        <w:t>10</w:t>
      </w:r>
      <w:r w:rsidR="008920C5" w:rsidRPr="0004104E">
        <w:rPr>
          <w:rFonts w:ascii="ＭＳ Ｐ明朝" w:eastAsia="ＭＳ Ｐ明朝" w:hAnsi="ＭＳ Ｐ明朝" w:hint="eastAsia"/>
          <w:sz w:val="20"/>
        </w:rPr>
        <w:t>点</w:t>
      </w:r>
      <w:r>
        <w:rPr>
          <w:rFonts w:ascii="ＭＳ Ｐ明朝" w:eastAsia="ＭＳ Ｐ明朝" w:hAnsi="ＭＳ Ｐ明朝" w:hint="eastAsia"/>
          <w:sz w:val="20"/>
        </w:rPr>
        <w:t>（満点）</w:t>
      </w:r>
      <w:r w:rsidR="006518B7">
        <w:rPr>
          <w:rFonts w:ascii="ＭＳ Ｐ明朝" w:eastAsia="ＭＳ Ｐ明朝" w:hAnsi="ＭＳ Ｐ明朝" w:hint="eastAsia"/>
          <w:sz w:val="20"/>
        </w:rPr>
        <w:t>、</w:t>
      </w:r>
      <w:r w:rsidR="006518B7" w:rsidRPr="0004104E">
        <w:rPr>
          <w:rFonts w:ascii="ＭＳ Ｐ明朝" w:eastAsia="ＭＳ Ｐ明朝" w:hAnsi="ＭＳ Ｐ明朝" w:hint="eastAsia"/>
          <w:sz w:val="20"/>
        </w:rPr>
        <w:t>未提出・・・マイナス5点</w:t>
      </w:r>
    </w:p>
    <w:p w:rsidR="008920C5" w:rsidRPr="00564734" w:rsidRDefault="009D26AD" w:rsidP="008920C5">
      <w:pPr>
        <w:numPr>
          <w:ilvl w:val="3"/>
          <w:numId w:val="6"/>
        </w:numPr>
        <w:rPr>
          <w:rFonts w:ascii="ＭＳ Ｐ明朝" w:eastAsia="ＭＳ Ｐ明朝" w:hAnsi="ＭＳ Ｐ明朝" w:hint="eastAsia"/>
          <w:color w:val="FF0000"/>
          <w:sz w:val="20"/>
        </w:rPr>
      </w:pPr>
      <w:r w:rsidRPr="00564734">
        <w:rPr>
          <w:rFonts w:ascii="ＭＳ Ｐ明朝" w:eastAsia="ＭＳ Ｐ明朝" w:hAnsi="ＭＳ Ｐ明朝" w:hint="eastAsia"/>
          <w:color w:val="FF0000"/>
          <w:sz w:val="20"/>
        </w:rPr>
        <w:t>相互評価１～５位</w:t>
      </w:r>
      <w:r w:rsidR="008920C5" w:rsidRPr="00564734">
        <w:rPr>
          <w:rFonts w:ascii="ＭＳ Ｐ明朝" w:eastAsia="ＭＳ Ｐ明朝" w:hAnsi="ＭＳ Ｐ明朝" w:hint="eastAsia"/>
          <w:color w:val="FF0000"/>
          <w:sz w:val="20"/>
        </w:rPr>
        <w:t>・・・</w:t>
      </w:r>
      <w:r w:rsidRPr="00564734">
        <w:rPr>
          <w:rFonts w:ascii="ＭＳ Ｐ明朝" w:eastAsia="ＭＳ Ｐ明朝" w:hAnsi="ＭＳ Ｐ明朝" w:hint="eastAsia"/>
          <w:color w:val="FF0000"/>
          <w:sz w:val="20"/>
        </w:rPr>
        <w:t>5</w:t>
      </w:r>
      <w:r w:rsidR="008920C5" w:rsidRPr="00564734">
        <w:rPr>
          <w:rFonts w:ascii="ＭＳ Ｐ明朝" w:eastAsia="ＭＳ Ｐ明朝" w:hAnsi="ＭＳ Ｐ明朝" w:hint="eastAsia"/>
          <w:color w:val="FF0000"/>
          <w:sz w:val="20"/>
        </w:rPr>
        <w:t>点</w:t>
      </w:r>
      <w:r w:rsidR="006518B7" w:rsidRPr="00564734">
        <w:rPr>
          <w:rFonts w:ascii="ＭＳ Ｐ明朝" w:eastAsia="ＭＳ Ｐ明朝" w:hAnsi="ＭＳ Ｐ明朝" w:hint="eastAsia"/>
          <w:color w:val="FF0000"/>
          <w:sz w:val="20"/>
        </w:rPr>
        <w:t>、相互評価６～１５位・・・４点、</w:t>
      </w:r>
    </w:p>
    <w:p w:rsidR="008920C5" w:rsidRPr="00564734" w:rsidRDefault="009D26AD" w:rsidP="009D26AD">
      <w:pPr>
        <w:numPr>
          <w:ilvl w:val="3"/>
          <w:numId w:val="6"/>
        </w:numPr>
        <w:rPr>
          <w:rFonts w:ascii="ＭＳ Ｐ明朝" w:eastAsia="ＭＳ Ｐ明朝" w:hAnsi="ＭＳ Ｐ明朝" w:hint="eastAsia"/>
          <w:color w:val="FF0000"/>
          <w:sz w:val="20"/>
        </w:rPr>
      </w:pPr>
      <w:r w:rsidRPr="00564734">
        <w:rPr>
          <w:rFonts w:ascii="ＭＳ Ｐ明朝" w:eastAsia="ＭＳ Ｐ明朝" w:hAnsi="ＭＳ Ｐ明朝" w:hint="eastAsia"/>
          <w:color w:val="FF0000"/>
          <w:sz w:val="20"/>
        </w:rPr>
        <w:t>相互評価１</w:t>
      </w:r>
      <w:r w:rsidR="006518B7" w:rsidRPr="00564734">
        <w:rPr>
          <w:rFonts w:ascii="ＭＳ Ｐ明朝" w:eastAsia="ＭＳ Ｐ明朝" w:hAnsi="ＭＳ Ｐ明朝" w:hint="eastAsia"/>
          <w:color w:val="FF0000"/>
          <w:sz w:val="20"/>
        </w:rPr>
        <w:t>６</w:t>
      </w:r>
      <w:r w:rsidRPr="00564734">
        <w:rPr>
          <w:rFonts w:ascii="ＭＳ Ｐ明朝" w:eastAsia="ＭＳ Ｐ明朝" w:hAnsi="ＭＳ Ｐ明朝" w:hint="eastAsia"/>
          <w:color w:val="FF0000"/>
          <w:sz w:val="20"/>
        </w:rPr>
        <w:t>～</w:t>
      </w:r>
      <w:r w:rsidR="006518B7" w:rsidRPr="00564734">
        <w:rPr>
          <w:rFonts w:ascii="ＭＳ Ｐ明朝" w:eastAsia="ＭＳ Ｐ明朝" w:hAnsi="ＭＳ Ｐ明朝" w:hint="eastAsia"/>
          <w:color w:val="FF0000"/>
          <w:sz w:val="20"/>
        </w:rPr>
        <w:t>３</w:t>
      </w:r>
      <w:r w:rsidRPr="00564734">
        <w:rPr>
          <w:rFonts w:ascii="ＭＳ Ｐ明朝" w:eastAsia="ＭＳ Ｐ明朝" w:hAnsi="ＭＳ Ｐ明朝" w:hint="eastAsia"/>
          <w:color w:val="FF0000"/>
          <w:sz w:val="20"/>
        </w:rPr>
        <w:t>０位</w:t>
      </w:r>
      <w:r w:rsidR="008920C5" w:rsidRPr="00564734">
        <w:rPr>
          <w:rFonts w:ascii="ＭＳ Ｐ明朝" w:eastAsia="ＭＳ Ｐ明朝" w:hAnsi="ＭＳ Ｐ明朝" w:hint="eastAsia"/>
          <w:color w:val="FF0000"/>
          <w:sz w:val="20"/>
        </w:rPr>
        <w:t>・・・</w:t>
      </w:r>
      <w:r w:rsidRPr="00564734">
        <w:rPr>
          <w:rFonts w:ascii="ＭＳ Ｐ明朝" w:eastAsia="ＭＳ Ｐ明朝" w:hAnsi="ＭＳ Ｐ明朝" w:hint="eastAsia"/>
          <w:color w:val="FF0000"/>
          <w:sz w:val="20"/>
        </w:rPr>
        <w:t>３</w:t>
      </w:r>
      <w:r w:rsidR="008920C5" w:rsidRPr="00564734">
        <w:rPr>
          <w:rFonts w:ascii="ＭＳ Ｐ明朝" w:eastAsia="ＭＳ Ｐ明朝" w:hAnsi="ＭＳ Ｐ明朝" w:hint="eastAsia"/>
          <w:color w:val="FF0000"/>
          <w:sz w:val="20"/>
        </w:rPr>
        <w:t>点</w:t>
      </w:r>
      <w:r w:rsidRPr="00564734">
        <w:rPr>
          <w:rFonts w:ascii="ＭＳ Ｐ明朝" w:eastAsia="ＭＳ Ｐ明朝" w:hAnsi="ＭＳ Ｐ明朝" w:hint="eastAsia"/>
          <w:color w:val="FF0000"/>
          <w:sz w:val="20"/>
        </w:rPr>
        <w:t>、</w:t>
      </w:r>
      <w:r w:rsidR="006518B7" w:rsidRPr="00564734">
        <w:rPr>
          <w:rFonts w:ascii="ＭＳ Ｐ明朝" w:eastAsia="ＭＳ Ｐ明朝" w:hAnsi="ＭＳ Ｐ明朝" w:hint="eastAsia"/>
          <w:color w:val="FF0000"/>
          <w:sz w:val="20"/>
        </w:rPr>
        <w:t>相互評価３１位～ ・・・２～１点</w:t>
      </w:r>
    </w:p>
    <w:p w:rsidR="008920C5" w:rsidRPr="0004104E" w:rsidRDefault="008920C5" w:rsidP="006518B7">
      <w:pPr>
        <w:numPr>
          <w:ilvl w:val="1"/>
          <w:numId w:val="6"/>
        </w:numPr>
        <w:rPr>
          <w:rFonts w:ascii="ＭＳ Ｐ明朝" w:eastAsia="ＭＳ Ｐ明朝" w:hAnsi="ＭＳ Ｐ明朝" w:hint="eastAsia"/>
          <w:sz w:val="20"/>
        </w:rPr>
      </w:pPr>
      <w:r w:rsidRPr="0004104E">
        <w:rPr>
          <w:rFonts w:ascii="ＭＳ Ｐ明朝" w:eastAsia="ＭＳ Ｐ明朝" w:hAnsi="ＭＳ Ｐ明朝" w:hint="eastAsia"/>
          <w:sz w:val="20"/>
        </w:rPr>
        <w:t>その他，とくに優れているグループや個人にはボーナス点を付与することがある．</w:t>
      </w:r>
    </w:p>
    <w:p w:rsidR="008920C5" w:rsidRPr="0004104E" w:rsidRDefault="008920C5" w:rsidP="008920C5">
      <w:pPr>
        <w:rPr>
          <w:rFonts w:ascii="ＭＳ Ｐ明朝" w:eastAsia="ＭＳ Ｐ明朝" w:hAnsi="ＭＳ Ｐ明朝" w:hint="eastAsia"/>
          <w:sz w:val="20"/>
        </w:rPr>
      </w:pPr>
    </w:p>
    <w:p w:rsidR="008920C5" w:rsidRPr="00EB0830" w:rsidRDefault="008920C5" w:rsidP="008920C5">
      <w:pPr>
        <w:pStyle w:val="2"/>
        <w:rPr>
          <w:rFonts w:ascii="ＭＳ Ｐ明朝" w:eastAsia="ＭＳ Ｐ明朝" w:hAnsi="ＭＳ Ｐ明朝" w:hint="eastAsia"/>
          <w:sz w:val="21"/>
          <w:szCs w:val="21"/>
        </w:rPr>
      </w:pPr>
      <w:r w:rsidRPr="00EB0830">
        <w:rPr>
          <w:rFonts w:ascii="ＭＳ Ｐ明朝" w:eastAsia="ＭＳ Ｐ明朝" w:hAnsi="ＭＳ Ｐ明朝" w:hint="eastAsia"/>
          <w:sz w:val="21"/>
          <w:szCs w:val="21"/>
        </w:rPr>
        <w:t>得点と成績</w:t>
      </w:r>
      <w:r w:rsidR="004B1C4A">
        <w:rPr>
          <w:rFonts w:ascii="ＭＳ Ｐ明朝" w:eastAsia="ＭＳ Ｐ明朝" w:hAnsi="ＭＳ Ｐ明朝" w:hint="eastAsia"/>
          <w:sz w:val="21"/>
          <w:szCs w:val="21"/>
        </w:rPr>
        <w:t>評価</w:t>
      </w:r>
    </w:p>
    <w:p w:rsidR="008920C5" w:rsidRPr="0004104E"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 xml:space="preserve">　本学は0から10までの11段階評価である． 5以上が合格であるが，0から4は不合格となり単位が認定されない．情報活用</w:t>
      </w:r>
      <w:r w:rsidRPr="0004104E">
        <w:rPr>
          <w:rFonts w:ascii="ＭＳ Ｐ明朝" w:eastAsia="ＭＳ Ｐ明朝" w:hAnsi="ＭＳ Ｐ明朝"/>
          <w:sz w:val="20"/>
        </w:rPr>
        <w:t>1,2</w:t>
      </w:r>
      <w:r w:rsidRPr="0004104E">
        <w:rPr>
          <w:rFonts w:ascii="ＭＳ Ｐ明朝" w:eastAsia="ＭＳ Ｐ明朝" w:hAnsi="ＭＳ Ｐ明朝" w:hint="eastAsia"/>
          <w:sz w:val="20"/>
        </w:rPr>
        <w:t>は（前期の情報入門も）必修授業であるため，本授業の単位を取得していない学生は卒業できない．不合格となった者は来年度以降に本授業を受講し，必ず単位を取得すること．</w:t>
      </w:r>
    </w:p>
    <w:p w:rsidR="008920C5" w:rsidRDefault="008920C5" w:rsidP="008920C5">
      <w:pPr>
        <w:rPr>
          <w:rFonts w:ascii="ＭＳ Ｐ明朝" w:eastAsia="ＭＳ Ｐ明朝" w:hAnsi="ＭＳ Ｐ明朝" w:hint="eastAsia"/>
          <w:sz w:val="20"/>
        </w:rPr>
      </w:pPr>
      <w:r w:rsidRPr="0004104E">
        <w:rPr>
          <w:rFonts w:ascii="ＭＳ Ｐ明朝" w:eastAsia="ＭＳ Ｐ明朝" w:hAnsi="ＭＳ Ｐ明朝" w:hint="eastAsia"/>
          <w:sz w:val="20"/>
        </w:rPr>
        <w:t xml:space="preserve">　なお，成績発表後</w:t>
      </w:r>
      <w:r w:rsidR="006518B7">
        <w:rPr>
          <w:rFonts w:ascii="ＭＳ Ｐ明朝" w:eastAsia="ＭＳ Ｐ明朝" w:hAnsi="ＭＳ Ｐ明朝" w:hint="eastAsia"/>
          <w:sz w:val="20"/>
        </w:rPr>
        <w:t>，</w:t>
      </w:r>
      <w:r w:rsidR="006518B7" w:rsidRPr="00564734">
        <w:rPr>
          <w:rFonts w:ascii="ＭＳ Ｐ明朝" w:eastAsia="ＭＳ Ｐ明朝" w:hAnsi="ＭＳ Ｐ明朝" w:hint="eastAsia"/>
          <w:color w:val="FF0000"/>
          <w:sz w:val="20"/>
        </w:rPr>
        <w:t>成績について質問がある場合は必ず「学生支援課」の窓口で相談す</w:t>
      </w:r>
      <w:r w:rsidR="00564734" w:rsidRPr="00564734">
        <w:rPr>
          <w:rFonts w:ascii="ＭＳ Ｐ明朝" w:eastAsia="ＭＳ Ｐ明朝" w:hAnsi="ＭＳ Ｐ明朝" w:hint="eastAsia"/>
          <w:color w:val="FF0000"/>
          <w:sz w:val="20"/>
        </w:rPr>
        <w:t>る</w:t>
      </w:r>
      <w:r w:rsidR="006518B7">
        <w:rPr>
          <w:rFonts w:ascii="ＭＳ Ｐ明朝" w:eastAsia="ＭＳ Ｐ明朝" w:hAnsi="ＭＳ Ｐ明朝" w:hint="eastAsia"/>
          <w:sz w:val="20"/>
        </w:rPr>
        <w:t>こと。</w:t>
      </w:r>
    </w:p>
    <w:p w:rsidR="004B1C4A" w:rsidRPr="0004104E" w:rsidRDefault="004B1C4A" w:rsidP="008920C5">
      <w:pPr>
        <w:rPr>
          <w:rFonts w:ascii="ＭＳ Ｐ明朝" w:eastAsia="ＭＳ Ｐ明朝" w:hAnsi="ＭＳ Ｐ明朝" w:hint="eastAsia"/>
          <w:sz w:val="20"/>
        </w:rPr>
      </w:pPr>
    </w:p>
    <w:p w:rsidR="008920C5" w:rsidRPr="0004104E" w:rsidRDefault="004B1C4A" w:rsidP="008920C5">
      <w:pPr>
        <w:rPr>
          <w:rFonts w:ascii="ＭＳ Ｐ明朝" w:eastAsia="ＭＳ Ｐ明朝" w:hAnsi="ＭＳ Ｐ明朝" w:hint="eastAsia"/>
          <w:sz w:val="20"/>
        </w:rPr>
      </w:pPr>
      <w:r w:rsidRPr="0004104E">
        <w:rPr>
          <w:rFonts w:ascii="ＭＳ Ｐ明朝" w:eastAsia="ＭＳ Ｐ明朝" w:hAnsi="ＭＳ Ｐ明朝" w:hint="eastAsia"/>
          <w:sz w:val="20"/>
        </w:rPr>
        <w:t>11段階評価</w:t>
      </w:r>
      <w:r>
        <w:rPr>
          <w:rFonts w:ascii="ＭＳ Ｐ明朝" w:eastAsia="ＭＳ Ｐ明朝" w:hAnsi="ＭＳ Ｐ明朝" w:hint="eastAsia"/>
          <w:sz w:val="20"/>
        </w:rPr>
        <w:t>点とGPA評価点</w:t>
      </w:r>
      <w:r w:rsidR="00E45B6F">
        <w:rPr>
          <w:rFonts w:ascii="ＭＳ Ｐ明朝" w:eastAsia="ＭＳ Ｐ明朝" w:hAnsi="ＭＳ Ｐ明朝" w:hint="eastAsia"/>
          <w:sz w:val="20"/>
        </w:rPr>
        <w:t>、成績原簿</w:t>
      </w:r>
      <w:r>
        <w:rPr>
          <w:rFonts w:ascii="ＭＳ Ｐ明朝" w:eastAsia="ＭＳ Ｐ明朝" w:hAnsi="ＭＳ Ｐ明朝" w:hint="eastAsia"/>
          <w:sz w:val="20"/>
        </w:rPr>
        <w:t>との対応表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
        <w:gridCol w:w="1953"/>
        <w:gridCol w:w="539"/>
        <w:gridCol w:w="540"/>
        <w:gridCol w:w="539"/>
        <w:gridCol w:w="540"/>
        <w:gridCol w:w="661"/>
        <w:gridCol w:w="662"/>
        <w:gridCol w:w="661"/>
        <w:gridCol w:w="662"/>
        <w:gridCol w:w="661"/>
        <w:gridCol w:w="662"/>
      </w:tblGrid>
      <w:tr w:rsidR="00C75046" w:rsidRPr="0004104E" w:rsidTr="004B1C4A">
        <w:tc>
          <w:tcPr>
            <w:tcW w:w="709" w:type="dxa"/>
          </w:tcPr>
          <w:p w:rsidR="00C75046" w:rsidRPr="0004104E" w:rsidRDefault="00C75046" w:rsidP="008920C5">
            <w:pP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合否</w:t>
            </w:r>
          </w:p>
        </w:tc>
        <w:tc>
          <w:tcPr>
            <w:tcW w:w="1953"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不合格</w:t>
            </w:r>
          </w:p>
        </w:tc>
        <w:tc>
          <w:tcPr>
            <w:tcW w:w="2158" w:type="dxa"/>
            <w:gridSpan w:val="4"/>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不合格</w:t>
            </w:r>
          </w:p>
        </w:tc>
        <w:tc>
          <w:tcPr>
            <w:tcW w:w="3969" w:type="dxa"/>
            <w:gridSpan w:val="6"/>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合格</w:t>
            </w:r>
          </w:p>
        </w:tc>
      </w:tr>
      <w:tr w:rsidR="00C75046" w:rsidRPr="0004104E" w:rsidTr="004B1C4A">
        <w:tc>
          <w:tcPr>
            <w:tcW w:w="709" w:type="dxa"/>
          </w:tcPr>
          <w:p w:rsidR="00C75046" w:rsidRPr="0004104E" w:rsidRDefault="00C75046" w:rsidP="008920C5">
            <w:pP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得点</w:t>
            </w:r>
          </w:p>
        </w:tc>
        <w:tc>
          <w:tcPr>
            <w:tcW w:w="1953"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なし(</w:t>
            </w:r>
            <w:r w:rsidR="004B1C4A">
              <w:rPr>
                <w:rFonts w:ascii="ＭＳ Ｐ明朝" w:eastAsia="ＭＳ Ｐ明朝" w:hAnsi="ＭＳ Ｐ明朝" w:hint="eastAsia"/>
                <w:sz w:val="20"/>
                <w:lang w:bidi="ar-SA"/>
              </w:rPr>
              <w:t>未受験</w:t>
            </w:r>
            <w:r>
              <w:rPr>
                <w:rFonts w:ascii="ＭＳ Ｐ明朝" w:eastAsia="ＭＳ Ｐ明朝" w:hAnsi="ＭＳ Ｐ明朝" w:hint="eastAsia"/>
                <w:sz w:val="20"/>
                <w:lang w:bidi="ar-SA"/>
              </w:rPr>
              <w:t>欠席</w:t>
            </w:r>
            <w:r w:rsidR="004B1C4A">
              <w:rPr>
                <w:rFonts w:ascii="ＭＳ Ｐ明朝" w:eastAsia="ＭＳ Ｐ明朝" w:hAnsi="ＭＳ Ｐ明朝" w:hint="eastAsia"/>
                <w:sz w:val="20"/>
                <w:lang w:bidi="ar-SA"/>
              </w:rPr>
              <w:t>等</w:t>
            </w:r>
            <w:r>
              <w:rPr>
                <w:rFonts w:ascii="ＭＳ Ｐ明朝" w:eastAsia="ＭＳ Ｐ明朝" w:hAnsi="ＭＳ Ｐ明朝" w:hint="eastAsia"/>
                <w:sz w:val="20"/>
                <w:lang w:bidi="ar-SA"/>
              </w:rPr>
              <w:t>)</w:t>
            </w:r>
          </w:p>
        </w:tc>
        <w:tc>
          <w:tcPr>
            <w:tcW w:w="2158" w:type="dxa"/>
            <w:gridSpan w:val="4"/>
          </w:tcPr>
          <w:p w:rsidR="00C75046" w:rsidRPr="00564734" w:rsidRDefault="00C75046" w:rsidP="00C75046">
            <w:pPr>
              <w:jc w:val="center"/>
              <w:rPr>
                <w:rFonts w:ascii="ＭＳ Ｐ明朝" w:eastAsia="ＭＳ Ｐ明朝" w:hAnsi="ＭＳ Ｐ明朝"/>
                <w:color w:val="FF0000"/>
                <w:sz w:val="20"/>
                <w:lang w:bidi="ar-SA"/>
              </w:rPr>
            </w:pPr>
            <w:r w:rsidRPr="00564734">
              <w:rPr>
                <w:rFonts w:ascii="ＭＳ Ｐ明朝" w:eastAsia="ＭＳ Ｐ明朝" w:hAnsi="ＭＳ Ｐ明朝"/>
                <w:color w:val="FF0000"/>
                <w:sz w:val="20"/>
                <w:lang w:bidi="ar-SA"/>
              </w:rPr>
              <w:t>1</w:t>
            </w:r>
            <w:r w:rsidRPr="00564734">
              <w:rPr>
                <w:rFonts w:ascii="ＭＳ Ｐ明朝" w:eastAsia="ＭＳ Ｐ明朝" w:hAnsi="ＭＳ Ｐ明朝" w:hint="eastAsia"/>
                <w:color w:val="FF0000"/>
                <w:sz w:val="20"/>
                <w:lang w:bidi="ar-SA"/>
              </w:rPr>
              <w:t>～49</w:t>
            </w:r>
          </w:p>
        </w:tc>
        <w:tc>
          <w:tcPr>
            <w:tcW w:w="3969" w:type="dxa"/>
            <w:gridSpan w:val="6"/>
          </w:tcPr>
          <w:p w:rsidR="00C75046" w:rsidRPr="00564734" w:rsidRDefault="00C75046" w:rsidP="00C75046">
            <w:pPr>
              <w:jc w:val="center"/>
              <w:rPr>
                <w:rFonts w:ascii="ＭＳ Ｐ明朝" w:eastAsia="ＭＳ Ｐ明朝" w:hAnsi="ＭＳ Ｐ明朝" w:hint="eastAsia"/>
                <w:color w:val="FF0000"/>
                <w:sz w:val="20"/>
                <w:lang w:bidi="ar-SA"/>
              </w:rPr>
            </w:pPr>
            <w:r w:rsidRPr="00564734">
              <w:rPr>
                <w:rFonts w:ascii="ＭＳ Ｐ明朝" w:eastAsia="ＭＳ Ｐ明朝" w:hAnsi="ＭＳ Ｐ明朝" w:hint="eastAsia"/>
                <w:color w:val="FF0000"/>
                <w:sz w:val="20"/>
                <w:lang w:bidi="ar-SA"/>
              </w:rPr>
              <w:t>50～１００</w:t>
            </w:r>
          </w:p>
        </w:tc>
      </w:tr>
      <w:tr w:rsidR="00C75046" w:rsidRPr="0004104E" w:rsidTr="004B1C4A">
        <w:tc>
          <w:tcPr>
            <w:tcW w:w="709" w:type="dxa"/>
          </w:tcPr>
          <w:p w:rsidR="00C75046" w:rsidRPr="0004104E" w:rsidRDefault="00C75046" w:rsidP="008920C5">
            <w:pP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成績</w:t>
            </w:r>
          </w:p>
        </w:tc>
        <w:tc>
          <w:tcPr>
            <w:tcW w:w="1953"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0</w:t>
            </w:r>
          </w:p>
        </w:tc>
        <w:tc>
          <w:tcPr>
            <w:tcW w:w="539"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1</w:t>
            </w:r>
          </w:p>
        </w:tc>
        <w:tc>
          <w:tcPr>
            <w:tcW w:w="540"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2</w:t>
            </w:r>
          </w:p>
        </w:tc>
        <w:tc>
          <w:tcPr>
            <w:tcW w:w="539"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3</w:t>
            </w:r>
          </w:p>
        </w:tc>
        <w:tc>
          <w:tcPr>
            <w:tcW w:w="540"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4</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5</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6</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7</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8</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9</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sidRPr="0004104E">
              <w:rPr>
                <w:rFonts w:ascii="ＭＳ Ｐ明朝" w:eastAsia="ＭＳ Ｐ明朝" w:hAnsi="ＭＳ Ｐ明朝" w:hint="eastAsia"/>
                <w:sz w:val="20"/>
                <w:lang w:bidi="ar-SA"/>
              </w:rPr>
              <w:t>10</w:t>
            </w:r>
          </w:p>
        </w:tc>
      </w:tr>
      <w:tr w:rsidR="00C75046" w:rsidRPr="0004104E" w:rsidTr="004B1C4A">
        <w:tc>
          <w:tcPr>
            <w:tcW w:w="709" w:type="dxa"/>
          </w:tcPr>
          <w:p w:rsidR="00C75046" w:rsidRPr="0004104E" w:rsidRDefault="00C75046" w:rsidP="008920C5">
            <w:pPr>
              <w:rPr>
                <w:rFonts w:ascii="ＭＳ Ｐ明朝" w:eastAsia="ＭＳ Ｐ明朝" w:hAnsi="ＭＳ Ｐ明朝" w:hint="eastAsia"/>
                <w:sz w:val="20"/>
                <w:lang w:bidi="ar-SA"/>
              </w:rPr>
            </w:pPr>
            <w:r>
              <w:rPr>
                <w:rFonts w:ascii="ＭＳ Ｐ明朝" w:eastAsia="ＭＳ Ｐ明朝" w:hAnsi="ＭＳ Ｐ明朝" w:hint="eastAsia"/>
                <w:sz w:val="20"/>
                <w:lang w:bidi="ar-SA"/>
              </w:rPr>
              <w:t>GPA</w:t>
            </w:r>
          </w:p>
        </w:tc>
        <w:tc>
          <w:tcPr>
            <w:tcW w:w="1953"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0.0</w:t>
            </w:r>
          </w:p>
        </w:tc>
        <w:tc>
          <w:tcPr>
            <w:tcW w:w="2158" w:type="dxa"/>
            <w:gridSpan w:val="4"/>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0.0</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1.0</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2.0</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2.5</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3.0</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3.5</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4.0</w:t>
            </w:r>
          </w:p>
        </w:tc>
      </w:tr>
      <w:tr w:rsidR="00C75046" w:rsidRPr="0004104E" w:rsidTr="004B1C4A">
        <w:tc>
          <w:tcPr>
            <w:tcW w:w="709" w:type="dxa"/>
          </w:tcPr>
          <w:p w:rsidR="00C75046" w:rsidRDefault="00C75046" w:rsidP="008920C5">
            <w:pPr>
              <w:rPr>
                <w:rFonts w:ascii="ＭＳ Ｐ明朝" w:eastAsia="ＭＳ Ｐ明朝" w:hAnsi="ＭＳ Ｐ明朝" w:hint="eastAsia"/>
                <w:sz w:val="20"/>
                <w:lang w:bidi="ar-SA"/>
              </w:rPr>
            </w:pPr>
            <w:r>
              <w:rPr>
                <w:rFonts w:ascii="ＭＳ Ｐ明朝" w:eastAsia="ＭＳ Ｐ明朝" w:hAnsi="ＭＳ Ｐ明朝" w:hint="eastAsia"/>
                <w:sz w:val="20"/>
                <w:lang w:bidi="ar-SA"/>
              </w:rPr>
              <w:t>(注)</w:t>
            </w:r>
          </w:p>
        </w:tc>
        <w:tc>
          <w:tcPr>
            <w:tcW w:w="1953" w:type="dxa"/>
          </w:tcPr>
          <w:p w:rsidR="00C75046" w:rsidRPr="0004104E" w:rsidRDefault="004B1C4A"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試験欠席，資格無</w:t>
            </w:r>
          </w:p>
        </w:tc>
        <w:tc>
          <w:tcPr>
            <w:tcW w:w="2158" w:type="dxa"/>
            <w:gridSpan w:val="4"/>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F</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D</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C</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B</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B+</w:t>
            </w:r>
          </w:p>
        </w:tc>
        <w:tc>
          <w:tcPr>
            <w:tcW w:w="661"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A</w:t>
            </w:r>
          </w:p>
        </w:tc>
        <w:tc>
          <w:tcPr>
            <w:tcW w:w="662" w:type="dxa"/>
          </w:tcPr>
          <w:p w:rsidR="00C75046" w:rsidRPr="0004104E" w:rsidRDefault="00C75046" w:rsidP="00C75046">
            <w:pPr>
              <w:jc w:val="center"/>
              <w:rPr>
                <w:rFonts w:ascii="ＭＳ Ｐ明朝" w:eastAsia="ＭＳ Ｐ明朝" w:hAnsi="ＭＳ Ｐ明朝" w:hint="eastAsia"/>
                <w:sz w:val="20"/>
                <w:lang w:bidi="ar-SA"/>
              </w:rPr>
            </w:pPr>
            <w:r>
              <w:rPr>
                <w:rFonts w:ascii="ＭＳ Ｐ明朝" w:eastAsia="ＭＳ Ｐ明朝" w:hAnsi="ＭＳ Ｐ明朝" w:hint="eastAsia"/>
                <w:sz w:val="20"/>
                <w:lang w:bidi="ar-SA"/>
              </w:rPr>
              <w:t>A+</w:t>
            </w:r>
          </w:p>
        </w:tc>
      </w:tr>
    </w:tbl>
    <w:p w:rsidR="004B1C4A" w:rsidRDefault="004B1C4A" w:rsidP="008920C5">
      <w:pPr>
        <w:rPr>
          <w:rFonts w:ascii="ＭＳ Ｐ明朝" w:eastAsia="ＭＳ Ｐ明朝" w:hAnsi="ＭＳ Ｐ明朝" w:hint="eastAsia"/>
          <w:sz w:val="20"/>
          <w:lang w:bidi="ar-SA"/>
        </w:rPr>
      </w:pPr>
      <w:r>
        <w:rPr>
          <w:rFonts w:ascii="ＭＳ Ｐ明朝" w:eastAsia="ＭＳ Ｐ明朝" w:hAnsi="ＭＳ Ｐ明朝" w:hint="eastAsia"/>
          <w:sz w:val="20"/>
        </w:rPr>
        <w:t>＊</w:t>
      </w:r>
      <w:r w:rsidR="00B62D8F">
        <w:rPr>
          <w:rFonts w:ascii="ＭＳ Ｐ明朝" w:eastAsia="ＭＳ Ｐ明朝" w:hAnsi="ＭＳ Ｐ明朝" w:hint="eastAsia"/>
          <w:sz w:val="20"/>
        </w:rPr>
        <w:t>(注)</w:t>
      </w:r>
      <w:r>
        <w:rPr>
          <w:rFonts w:ascii="ＭＳ Ｐ明朝" w:eastAsia="ＭＳ Ｐ明朝" w:hAnsi="ＭＳ Ｐ明朝" w:hint="eastAsia"/>
          <w:sz w:val="20"/>
        </w:rPr>
        <w:t xml:space="preserve"> </w:t>
      </w:r>
      <w:r w:rsidR="00C75046">
        <w:rPr>
          <w:rFonts w:ascii="ＭＳ Ｐ明朝" w:eastAsia="ＭＳ Ｐ明朝" w:hAnsi="ＭＳ Ｐ明朝" w:hint="eastAsia"/>
          <w:sz w:val="20"/>
          <w:lang w:bidi="ar-SA"/>
        </w:rPr>
        <w:t>成績原簿</w:t>
      </w:r>
      <w:r w:rsidR="00B62D8F">
        <w:rPr>
          <w:rFonts w:ascii="ＭＳ Ｐ明朝" w:eastAsia="ＭＳ Ｐ明朝" w:hAnsi="ＭＳ Ｐ明朝" w:hint="eastAsia"/>
          <w:sz w:val="20"/>
          <w:lang w:bidi="ar-SA"/>
        </w:rPr>
        <w:t>に記載される表示</w:t>
      </w:r>
      <w:r>
        <w:rPr>
          <w:rFonts w:ascii="ＭＳ Ｐ明朝" w:eastAsia="ＭＳ Ｐ明朝" w:hAnsi="ＭＳ Ｐ明朝" w:hint="eastAsia"/>
          <w:sz w:val="20"/>
          <w:lang w:bidi="ar-SA"/>
        </w:rPr>
        <w:t>、他に履修取消の科目には「W」と記載される。</w:t>
      </w:r>
    </w:p>
    <w:p w:rsidR="008920C5" w:rsidRPr="0004104E" w:rsidRDefault="004B1C4A" w:rsidP="008920C5">
      <w:pPr>
        <w:rPr>
          <w:rFonts w:ascii="ＭＳ Ｐ明朝" w:eastAsia="ＭＳ Ｐ明朝" w:hAnsi="ＭＳ Ｐ明朝" w:hint="eastAsia"/>
          <w:sz w:val="20"/>
        </w:rPr>
      </w:pPr>
      <w:r>
        <w:rPr>
          <w:rFonts w:ascii="ＭＳ Ｐ明朝" w:eastAsia="ＭＳ Ｐ明朝" w:hAnsi="ＭＳ Ｐ明朝" w:hint="eastAsia"/>
          <w:sz w:val="20"/>
          <w:lang w:bidi="ar-SA"/>
        </w:rPr>
        <w:t>＊</w:t>
      </w:r>
      <w:r w:rsidRPr="004B1C4A">
        <w:rPr>
          <w:rFonts w:ascii="ＭＳ Ｐ明朝" w:eastAsia="ＭＳ Ｐ明朝" w:hAnsi="ＭＳ Ｐ明朝" w:hint="eastAsia"/>
          <w:sz w:val="20"/>
          <w:lang w:bidi="ar-SA"/>
        </w:rPr>
        <w:t>GPA（Grade Point Average）</w:t>
      </w:r>
      <w:r>
        <w:rPr>
          <w:rFonts w:ascii="ＭＳ Ｐ明朝" w:eastAsia="ＭＳ Ｐ明朝" w:hAnsi="ＭＳ Ｐ明朝" w:hint="eastAsia"/>
          <w:sz w:val="20"/>
          <w:lang w:bidi="ar-SA"/>
        </w:rPr>
        <w:t>は2013年度入学生から適用</w:t>
      </w:r>
    </w:p>
    <w:p w:rsidR="008920C5" w:rsidRPr="0004104E" w:rsidRDefault="008920C5" w:rsidP="008920C5">
      <w:pPr>
        <w:rPr>
          <w:rFonts w:ascii="ＭＳ Ｐ明朝" w:eastAsia="ＭＳ Ｐ明朝" w:hAnsi="ＭＳ Ｐ明朝" w:hint="eastAsia"/>
          <w:sz w:val="20"/>
        </w:rPr>
      </w:pPr>
    </w:p>
    <w:p w:rsidR="008920C5" w:rsidRPr="0004104E" w:rsidRDefault="008920C5" w:rsidP="00564734">
      <w:pPr>
        <w:jc w:val="right"/>
        <w:rPr>
          <w:rFonts w:ascii="ＭＳ Ｐ明朝" w:eastAsia="ＭＳ Ｐ明朝" w:hAnsi="ＭＳ Ｐ明朝" w:hint="eastAsia"/>
          <w:sz w:val="20"/>
        </w:rPr>
      </w:pPr>
      <w:r w:rsidRPr="0004104E">
        <w:rPr>
          <w:rFonts w:ascii="ＭＳ Ｐ明朝" w:eastAsia="ＭＳ Ｐ明朝" w:hAnsi="ＭＳ Ｐ明朝" w:hint="eastAsia"/>
          <w:sz w:val="20"/>
        </w:rPr>
        <w:t>以上</w:t>
      </w:r>
    </w:p>
    <w:sectPr w:rsidR="008920C5" w:rsidRPr="0004104E" w:rsidSect="0004104E">
      <w:headerReference w:type="default" r:id="rId10"/>
      <w:footerReference w:type="default" r:id="rId11"/>
      <w:pgSz w:w="11900" w:h="16840" w:code="9"/>
      <w:pgMar w:top="1418" w:right="1418" w:bottom="1418" w:left="1418" w:header="851" w:footer="992" w:gutter="0"/>
      <w:cols w:space="425"/>
      <w:docGrid w:type="linesAndChars" w:linePitch="350" w:charSpace="-27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C4A" w:rsidRDefault="004B1C4A">
      <w:r>
        <w:separator/>
      </w:r>
    </w:p>
  </w:endnote>
  <w:endnote w:type="continuationSeparator" w:id="0">
    <w:p w:rsidR="004B1C4A" w:rsidRDefault="004B1C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4A" w:rsidRDefault="004B1C4A" w:rsidP="008920C5">
    <w:pPr>
      <w:pStyle w:val="a4"/>
      <w:jc w:val="right"/>
      <w:rPr>
        <w:sz w:val="18"/>
      </w:rPr>
    </w:pPr>
  </w:p>
  <w:p w:rsidR="004B1C4A" w:rsidRPr="007B4C66" w:rsidRDefault="004B1C4A" w:rsidP="00EB0830">
    <w:pPr>
      <w:pStyle w:val="a4"/>
      <w:wordWrap w:val="0"/>
      <w:jc w:val="right"/>
      <w:rPr>
        <w:rFonts w:hint="eastAsia"/>
        <w:sz w:val="18"/>
        <w:lang w:eastAsia="zh-TW"/>
      </w:rPr>
    </w:pPr>
    <w:r>
      <w:rPr>
        <w:rFonts w:hint="eastAsia"/>
        <w:sz w:val="18"/>
        <w:lang w:eastAsia="zh-TW"/>
      </w:rPr>
      <w:t>情報活用</w:t>
    </w:r>
    <w:r>
      <w:rPr>
        <w:rFonts w:hint="eastAsia"/>
        <w:sz w:val="18"/>
      </w:rPr>
      <w:t>Ⅰ</w:t>
    </w:r>
    <w:r w:rsidRPr="007B4C66">
      <w:rPr>
        <w:rFonts w:hint="eastAsia"/>
        <w:sz w:val="18"/>
        <w:lang w:eastAsia="zh-TW"/>
      </w:rPr>
      <w:t xml:space="preserve">　</w:t>
    </w:r>
    <w:r>
      <w:rPr>
        <w:rFonts w:hint="eastAsia"/>
        <w:sz w:val="18"/>
      </w:rPr>
      <w:t>2012</w:t>
    </w:r>
    <w:r w:rsidRPr="007B4C66">
      <w:rPr>
        <w:rFonts w:hint="eastAsia"/>
        <w:sz w:val="18"/>
        <w:lang w:eastAsia="zh-TW"/>
      </w:rPr>
      <w:t>授業概要</w:t>
    </w:r>
    <w:r>
      <w:rPr>
        <w:rFonts w:hint="eastAsia"/>
        <w:sz w:val="18"/>
      </w:rPr>
      <w:tab/>
    </w:r>
    <w:r>
      <w:rPr>
        <w:rFonts w:hint="eastAsia"/>
        <w:sz w:val="18"/>
      </w:rPr>
      <w:tab/>
    </w:r>
    <w:r w:rsidRPr="007B4C66">
      <w:rPr>
        <w:rFonts w:hint="eastAsia"/>
        <w:sz w:val="18"/>
        <w:lang w:eastAsia="zh-TW"/>
      </w:rPr>
      <w:t xml:space="preserve">　</w:t>
    </w:r>
    <w:r>
      <w:rPr>
        <w:rFonts w:hint="eastAsia"/>
        <w:sz w:val="18"/>
      </w:rPr>
      <w:t>p.</w:t>
    </w:r>
    <w:r w:rsidRPr="007B4C66">
      <w:rPr>
        <w:rStyle w:val="a6"/>
        <w:sz w:val="18"/>
      </w:rPr>
      <w:fldChar w:fldCharType="begin"/>
    </w:r>
    <w:r w:rsidRPr="007B4C66">
      <w:rPr>
        <w:rStyle w:val="a6"/>
        <w:sz w:val="18"/>
        <w:lang w:eastAsia="zh-TW"/>
      </w:rPr>
      <w:instrText xml:space="preserve"> PAGE </w:instrText>
    </w:r>
    <w:r w:rsidRPr="007B4C66">
      <w:rPr>
        <w:rStyle w:val="a6"/>
        <w:sz w:val="18"/>
      </w:rPr>
      <w:fldChar w:fldCharType="separate"/>
    </w:r>
    <w:r w:rsidR="00E45B6F">
      <w:rPr>
        <w:rStyle w:val="a6"/>
        <w:noProof/>
        <w:sz w:val="18"/>
        <w:lang w:eastAsia="zh-TW"/>
      </w:rPr>
      <w:t>6</w:t>
    </w:r>
    <w:r w:rsidRPr="007B4C66">
      <w:rPr>
        <w:rStyle w:val="a6"/>
        <w:sz w:val="18"/>
      </w:rPr>
      <w:fldChar w:fldCharType="end"/>
    </w:r>
    <w:r>
      <w:rPr>
        <w:rStyle w:val="a6"/>
        <w:rFonts w:hint="eastAsia"/>
        <w:sz w:val="18"/>
      </w:rPr>
      <w:t xml:space="preserve"> / </w:t>
    </w:r>
    <w:r w:rsidRPr="007B4C66">
      <w:rPr>
        <w:rStyle w:val="a6"/>
        <w:sz w:val="18"/>
      </w:rPr>
      <w:fldChar w:fldCharType="begin"/>
    </w:r>
    <w:r w:rsidRPr="007B4C66">
      <w:rPr>
        <w:rStyle w:val="a6"/>
        <w:sz w:val="18"/>
        <w:lang w:eastAsia="zh-TW"/>
      </w:rPr>
      <w:instrText xml:space="preserve"> NUMPAGES </w:instrText>
    </w:r>
    <w:r w:rsidRPr="007B4C66">
      <w:rPr>
        <w:rStyle w:val="a6"/>
        <w:sz w:val="18"/>
      </w:rPr>
      <w:fldChar w:fldCharType="separate"/>
    </w:r>
    <w:r w:rsidR="00E45B6F">
      <w:rPr>
        <w:rStyle w:val="a6"/>
        <w:noProof/>
        <w:sz w:val="18"/>
        <w:lang w:eastAsia="zh-TW"/>
      </w:rPr>
      <w:t>6</w:t>
    </w:r>
    <w:r w:rsidRPr="007B4C66">
      <w:rPr>
        <w:rStyle w:val="a6"/>
        <w:sz w:val="18"/>
      </w:rPr>
      <w:fldChar w:fldCharType="end"/>
    </w:r>
  </w:p>
  <w:p w:rsidR="004B1C4A" w:rsidRDefault="004B1C4A">
    <w:pPr>
      <w:pStyle w:val="a5"/>
      <w:rPr>
        <w:lang w:eastAsia="zh-T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C4A" w:rsidRDefault="004B1C4A">
      <w:r>
        <w:separator/>
      </w:r>
    </w:p>
  </w:footnote>
  <w:footnote w:type="continuationSeparator" w:id="0">
    <w:p w:rsidR="004B1C4A" w:rsidRDefault="004B1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4A" w:rsidRDefault="004B1C4A" w:rsidP="008920C5">
    <w:pPr>
      <w:pStyle w:val="a4"/>
      <w:jc w:val="right"/>
      <w:rPr>
        <w:rFonts w:hint="eastAsia"/>
      </w:rPr>
    </w:pPr>
    <w:r>
      <w:rPr>
        <w:rFonts w:hint="eastAsia"/>
      </w:rPr>
      <w:t>あなたの学籍番号</w:t>
    </w:r>
  </w:p>
  <w:p w:rsidR="004B1C4A" w:rsidRDefault="004B1C4A" w:rsidP="008920C5">
    <w:pPr>
      <w:pStyle w:val="a4"/>
      <w:jc w:val="right"/>
      <w:rPr>
        <w:rFonts w:hint="eastAsia"/>
      </w:rPr>
    </w:pPr>
    <w:r>
      <w:rPr>
        <w:rFonts w:hint="eastAsia"/>
      </w:rPr>
      <w:t>あなたの氏名</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2A4C"/>
    <w:multiLevelType w:val="hybridMultilevel"/>
    <w:tmpl w:val="CF9C48C6"/>
    <w:lvl w:ilvl="0" w:tplc="00010409">
      <w:start w:val="1"/>
      <w:numFmt w:val="bullet"/>
      <w:lvlText w:val=""/>
      <w:lvlJc w:val="left"/>
      <w:pPr>
        <w:tabs>
          <w:tab w:val="num" w:pos="480"/>
        </w:tabs>
        <w:ind w:left="480" w:hanging="480"/>
      </w:pPr>
      <w:rPr>
        <w:rFonts w:ascii="Wingdings"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nsid w:val="15133C12"/>
    <w:multiLevelType w:val="hybridMultilevel"/>
    <w:tmpl w:val="695C53D6"/>
    <w:lvl w:ilvl="0" w:tplc="000F0409">
      <w:start w:val="1"/>
      <w:numFmt w:val="decimal"/>
      <w:lvlText w:val="%1."/>
      <w:lvlJc w:val="left"/>
      <w:pPr>
        <w:tabs>
          <w:tab w:val="num" w:pos="480"/>
        </w:tabs>
        <w:ind w:left="480" w:hanging="480"/>
      </w:pPr>
    </w:lvl>
    <w:lvl w:ilvl="1" w:tplc="00010409">
      <w:start w:val="1"/>
      <w:numFmt w:val="bullet"/>
      <w:lvlText w:val=""/>
      <w:lvlJc w:val="left"/>
      <w:pPr>
        <w:tabs>
          <w:tab w:val="num" w:pos="960"/>
        </w:tabs>
        <w:ind w:left="960" w:hanging="480"/>
      </w:pPr>
      <w:rPr>
        <w:rFonts w:ascii="Wingdings" w:hAnsi="Wingdings" w:hint="default"/>
      </w:rPr>
    </w:lvl>
    <w:lvl w:ilvl="2" w:tplc="00110409">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nsid w:val="1AE44FA8"/>
    <w:multiLevelType w:val="hybridMultilevel"/>
    <w:tmpl w:val="3E6E8CBA"/>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1E623AFB"/>
    <w:multiLevelType w:val="hybridMultilevel"/>
    <w:tmpl w:val="A31CE67E"/>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nsid w:val="240C23F9"/>
    <w:multiLevelType w:val="hybridMultilevel"/>
    <w:tmpl w:val="67BE5B0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8C25154"/>
    <w:multiLevelType w:val="hybridMultilevel"/>
    <w:tmpl w:val="BA2A6AEE"/>
    <w:lvl w:ilvl="0" w:tplc="00010409">
      <w:start w:val="1"/>
      <w:numFmt w:val="bullet"/>
      <w:lvlText w:val=""/>
      <w:lvlJc w:val="left"/>
      <w:pPr>
        <w:tabs>
          <w:tab w:val="num" w:pos="480"/>
        </w:tabs>
        <w:ind w:left="480" w:hanging="480"/>
      </w:pPr>
      <w:rPr>
        <w:rFonts w:ascii="Wingdings"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nsid w:val="45951E01"/>
    <w:multiLevelType w:val="hybridMultilevel"/>
    <w:tmpl w:val="A95EFC2E"/>
    <w:lvl w:ilvl="0" w:tplc="00010409">
      <w:start w:val="1"/>
      <w:numFmt w:val="bullet"/>
      <w:lvlText w:val=""/>
      <w:lvlJc w:val="left"/>
      <w:pPr>
        <w:tabs>
          <w:tab w:val="num" w:pos="480"/>
        </w:tabs>
        <w:ind w:left="480" w:hanging="480"/>
      </w:pPr>
      <w:rPr>
        <w:rFonts w:ascii="Wingdings"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4BB46FEC"/>
    <w:multiLevelType w:val="hybridMultilevel"/>
    <w:tmpl w:val="8112FE6C"/>
    <w:lvl w:ilvl="0" w:tplc="00010409">
      <w:start w:val="1"/>
      <w:numFmt w:val="bullet"/>
      <w:lvlText w:val=""/>
      <w:lvlJc w:val="left"/>
      <w:pPr>
        <w:tabs>
          <w:tab w:val="num" w:pos="480"/>
        </w:tabs>
        <w:ind w:left="480" w:hanging="480"/>
      </w:pPr>
      <w:rPr>
        <w:rFonts w:ascii="Wingdings"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nsid w:val="4F2F110C"/>
    <w:multiLevelType w:val="hybridMultilevel"/>
    <w:tmpl w:val="5AC25212"/>
    <w:lvl w:ilvl="0" w:tplc="00010409">
      <w:start w:val="1"/>
      <w:numFmt w:val="bullet"/>
      <w:lvlText w:val=""/>
      <w:lvlJc w:val="left"/>
      <w:pPr>
        <w:tabs>
          <w:tab w:val="num" w:pos="480"/>
        </w:tabs>
        <w:ind w:left="480" w:hanging="480"/>
      </w:pPr>
      <w:rPr>
        <w:rFonts w:ascii="Wingdings"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nsid w:val="59A61193"/>
    <w:multiLevelType w:val="hybridMultilevel"/>
    <w:tmpl w:val="F39669E8"/>
    <w:lvl w:ilvl="0" w:tplc="00010409">
      <w:start w:val="1"/>
      <w:numFmt w:val="bullet"/>
      <w:lvlText w:val=""/>
      <w:lvlJc w:val="left"/>
      <w:pPr>
        <w:tabs>
          <w:tab w:val="num" w:pos="480"/>
        </w:tabs>
        <w:ind w:left="480" w:hanging="480"/>
      </w:pPr>
      <w:rPr>
        <w:rFonts w:ascii="Wingdings"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nsid w:val="5BDB3274"/>
    <w:multiLevelType w:val="hybridMultilevel"/>
    <w:tmpl w:val="73F63DAE"/>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6B4800F7"/>
    <w:multiLevelType w:val="hybridMultilevel"/>
    <w:tmpl w:val="C85C068A"/>
    <w:lvl w:ilvl="0" w:tplc="000F0409">
      <w:start w:val="1"/>
      <w:numFmt w:val="decimal"/>
      <w:lvlText w:val="%1."/>
      <w:lvlJc w:val="left"/>
      <w:pPr>
        <w:tabs>
          <w:tab w:val="num" w:pos="480"/>
        </w:tabs>
        <w:ind w:left="480" w:hanging="480"/>
      </w:pPr>
    </w:lvl>
    <w:lvl w:ilvl="1" w:tplc="00010409">
      <w:start w:val="1"/>
      <w:numFmt w:val="bullet"/>
      <w:lvlText w:val=""/>
      <w:lvlJc w:val="left"/>
      <w:pPr>
        <w:tabs>
          <w:tab w:val="num" w:pos="960"/>
        </w:tabs>
        <w:ind w:left="960" w:hanging="480"/>
      </w:pPr>
      <w:rPr>
        <w:rFonts w:ascii="Wingdings" w:hAnsi="Wingdings" w:hint="default"/>
      </w:rPr>
    </w:lvl>
    <w:lvl w:ilvl="2" w:tplc="00110409">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2">
    <w:nsid w:val="6E4E0191"/>
    <w:multiLevelType w:val="hybridMultilevel"/>
    <w:tmpl w:val="4F68D7C4"/>
    <w:lvl w:ilvl="0" w:tplc="00010409">
      <w:start w:val="1"/>
      <w:numFmt w:val="bullet"/>
      <w:lvlText w:val=""/>
      <w:lvlJc w:val="left"/>
      <w:pPr>
        <w:tabs>
          <w:tab w:val="num" w:pos="480"/>
        </w:tabs>
        <w:ind w:left="480" w:hanging="480"/>
      </w:pPr>
      <w:rPr>
        <w:rFonts w:ascii="Wingdings" w:hAnsi="Wingdings" w:hint="default"/>
      </w:rPr>
    </w:lvl>
    <w:lvl w:ilvl="1" w:tplc="000B0409">
      <w:start w:val="1"/>
      <w:numFmt w:val="bullet"/>
      <w:lvlText w:val=""/>
      <w:lvlJc w:val="left"/>
      <w:pPr>
        <w:tabs>
          <w:tab w:val="num" w:pos="960"/>
        </w:tabs>
        <w:ind w:left="960" w:hanging="480"/>
      </w:pPr>
      <w:rPr>
        <w:rFonts w:ascii="Wingdings" w:hAnsi="Wingdings" w:hint="default"/>
      </w:rPr>
    </w:lvl>
    <w:lvl w:ilvl="2" w:tplc="000D0409">
      <w:start w:val="1"/>
      <w:numFmt w:val="bullet"/>
      <w:lvlText w:val=""/>
      <w:lvlJc w:val="left"/>
      <w:pPr>
        <w:tabs>
          <w:tab w:val="num" w:pos="1440"/>
        </w:tabs>
        <w:ind w:left="1440" w:hanging="480"/>
      </w:pPr>
      <w:rPr>
        <w:rFonts w:ascii="Wingdings" w:hAnsi="Wingdings" w:hint="default"/>
      </w:rPr>
    </w:lvl>
    <w:lvl w:ilvl="3" w:tplc="00010409">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5"/>
  </w:num>
  <w:num w:numId="3">
    <w:abstractNumId w:val="7"/>
  </w:num>
  <w:num w:numId="4">
    <w:abstractNumId w:val="9"/>
  </w:num>
  <w:num w:numId="5">
    <w:abstractNumId w:val="3"/>
  </w:num>
  <w:num w:numId="6">
    <w:abstractNumId w:val="12"/>
  </w:num>
  <w:num w:numId="7">
    <w:abstractNumId w:val="11"/>
  </w:num>
  <w:num w:numId="8">
    <w:abstractNumId w:val="1"/>
  </w:num>
  <w:num w:numId="9">
    <w:abstractNumId w:val="8"/>
  </w:num>
  <w:num w:numId="10">
    <w:abstractNumId w:val="6"/>
  </w:num>
  <w:num w:numId="11">
    <w:abstractNumId w:val="2"/>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60"/>
  <w:drawingGridHorizontalSpacing w:val="227"/>
  <w:drawingGridVerticalSpacing w:val="175"/>
  <w:displayHorizontalDrawingGridEvery w:val="0"/>
  <w:displayVerticalDrawingGridEvery w:val="2"/>
  <w:characterSpacingControl w:val="compressPunctuation"/>
  <w:savePreviewPicture/>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4B3"/>
    <w:rsid w:val="0004104E"/>
    <w:rsid w:val="00153869"/>
    <w:rsid w:val="0024202C"/>
    <w:rsid w:val="003C7829"/>
    <w:rsid w:val="00466E8D"/>
    <w:rsid w:val="004A7BDD"/>
    <w:rsid w:val="004B1C4A"/>
    <w:rsid w:val="00564734"/>
    <w:rsid w:val="005C4D59"/>
    <w:rsid w:val="006518B7"/>
    <w:rsid w:val="00652A52"/>
    <w:rsid w:val="006D38F9"/>
    <w:rsid w:val="0079090E"/>
    <w:rsid w:val="008920C5"/>
    <w:rsid w:val="00942D07"/>
    <w:rsid w:val="009D26AD"/>
    <w:rsid w:val="00A131ED"/>
    <w:rsid w:val="00AA77C6"/>
    <w:rsid w:val="00B62D8F"/>
    <w:rsid w:val="00C75046"/>
    <w:rsid w:val="00CF6338"/>
    <w:rsid w:val="00D06F70"/>
    <w:rsid w:val="00E45B6F"/>
    <w:rsid w:val="00EB08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paragraph" w:styleId="1">
    <w:name w:val="heading 1"/>
    <w:basedOn w:val="a"/>
    <w:next w:val="a"/>
    <w:qFormat/>
    <w:rsid w:val="00874DD6"/>
    <w:pPr>
      <w:keepNext/>
      <w:outlineLvl w:val="0"/>
    </w:pPr>
    <w:rPr>
      <w:rFonts w:ascii="Arial" w:eastAsia="ＭＳ ゴシック" w:hAnsi="Arial"/>
      <w:sz w:val="28"/>
      <w:szCs w:val="28"/>
    </w:rPr>
  </w:style>
  <w:style w:type="paragraph" w:styleId="2">
    <w:name w:val="heading 2"/>
    <w:basedOn w:val="a"/>
    <w:next w:val="a"/>
    <w:qFormat/>
    <w:rsid w:val="007B4C66"/>
    <w:pPr>
      <w:keepNext/>
      <w:outlineLvl w:val="1"/>
    </w:pPr>
    <w:rPr>
      <w:rFonts w:ascii="Arial" w:eastAsia="ＭＳ ゴシック" w:hAnsi="Arial"/>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74DD6"/>
    <w:pPr>
      <w:widowControl w:val="0"/>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74DD6"/>
    <w:pPr>
      <w:tabs>
        <w:tab w:val="center" w:pos="4252"/>
        <w:tab w:val="right" w:pos="8504"/>
      </w:tabs>
      <w:snapToGrid w:val="0"/>
    </w:pPr>
  </w:style>
  <w:style w:type="paragraph" w:styleId="a5">
    <w:name w:val="footer"/>
    <w:basedOn w:val="a"/>
    <w:semiHidden/>
    <w:rsid w:val="00874DD6"/>
    <w:pPr>
      <w:tabs>
        <w:tab w:val="center" w:pos="4252"/>
        <w:tab w:val="right" w:pos="8504"/>
      </w:tabs>
      <w:snapToGrid w:val="0"/>
    </w:pPr>
  </w:style>
  <w:style w:type="character" w:styleId="a6">
    <w:name w:val="page number"/>
    <w:basedOn w:val="a0"/>
    <w:rsid w:val="00874DD6"/>
  </w:style>
  <w:style w:type="character" w:styleId="a7">
    <w:name w:val="Hyperlink"/>
    <w:basedOn w:val="a0"/>
    <w:rsid w:val="00A131ED"/>
    <w:rPr>
      <w:color w:val="0000FF"/>
      <w:u w:val="single"/>
    </w:rPr>
  </w:style>
  <w:style w:type="character" w:styleId="a8">
    <w:name w:val="Strong"/>
    <w:basedOn w:val="a0"/>
    <w:qFormat/>
    <w:rsid w:val="00A131ED"/>
    <w:rPr>
      <w:b/>
      <w:bCs/>
    </w:rPr>
  </w:style>
  <w:style w:type="character" w:customStyle="1" w:styleId="st">
    <w:name w:val="st"/>
    <w:basedOn w:val="a0"/>
    <w:rsid w:val="004B1C4A"/>
  </w:style>
  <w:style w:type="character" w:styleId="a9">
    <w:name w:val="Emphasis"/>
    <w:basedOn w:val="a0"/>
    <w:uiPriority w:val="20"/>
    <w:qFormat/>
    <w:rsid w:val="004B1C4A"/>
    <w:rPr>
      <w:i/>
      <w:iCs/>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ipc.hokusei.ac.jp/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pc.hokusei.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pc.hokusei.ac.jp/ri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5082</Words>
  <Characters>909</Characters>
  <Application>Microsoft Office Word</Application>
  <DocSecurity>0</DocSecurity>
  <Lines>7</Lines>
  <Paragraphs>11</Paragraphs>
  <ScaleCrop>false</ScaleCrop>
  <HeadingPairs>
    <vt:vector size="8" baseType="variant">
      <vt:variant>
        <vt:lpstr>タイトル</vt:lpstr>
      </vt:variant>
      <vt:variant>
        <vt:i4>1</vt:i4>
      </vt:variant>
      <vt:variant>
        <vt:lpstr>見出し</vt:lpstr>
      </vt:variant>
      <vt:variant>
        <vt:i4>18</vt:i4>
      </vt:variant>
      <vt:variant>
        <vt:lpstr>Title</vt:lpstr>
      </vt:variant>
      <vt:variant>
        <vt:i4>1</vt:i4>
      </vt:variant>
      <vt:variant>
        <vt:lpstr>Headings</vt:lpstr>
      </vt:variant>
      <vt:variant>
        <vt:i4>18</vt:i4>
      </vt:variant>
    </vt:vector>
  </HeadingPairs>
  <TitlesOfParts>
    <vt:vector size="38" baseType="lpstr">
      <vt:lpstr>情報入門　授業の概要</vt:lpstr>
      <vt:lpstr>情報活用1（2013後期）　授業の概要</vt:lpstr>
      <vt:lpstr>    授業者：片山敏之</vt:lpstr>
      <vt:lpstr>１．授業</vt:lpstr>
      <vt:lpstr>    本授業の目的（大学Webシラバスより抜粋）</vt:lpstr>
      <vt:lpstr>    授業の内容</vt:lpstr>
      <vt:lpstr>２．注意事項</vt:lpstr>
      <vt:lpstr>    不正行為</vt:lpstr>
      <vt:lpstr>    授業を受ける際の心構え</vt:lpstr>
      <vt:lpstr>    授業のルール</vt:lpstr>
      <vt:lpstr>    欠席した場合の扱い</vt:lpstr>
      <vt:lpstr>    情報実習室の利用方法とマナー</vt:lpstr>
      <vt:lpstr>    教科書</vt:lpstr>
      <vt:lpstr>    ３．授業の進め方</vt:lpstr>
      <vt:lpstr>    授業の予定</vt:lpstr>
      <vt:lpstr>４．成績評価</vt:lpstr>
      <vt:lpstr>    大学の「単位」に対する考え方</vt:lpstr>
      <vt:lpstr>    成績の付け方</vt:lpstr>
      <vt:lpstr>    得点と成績評価</vt:lpstr>
      <vt:lpstr>情報入門　授業の概要</vt:lpstr>
      <vt:lpstr>情報活用1（2010後期）　授業の概要</vt:lpstr>
      <vt:lpstr>    授業者：片山敏之</vt:lpstr>
      <vt:lpstr>１．授業</vt:lpstr>
      <vt:lpstr>    本授業の目的（大学Webシラバスより抜粋）</vt:lpstr>
      <vt:lpstr>    授業の内容</vt:lpstr>
      <vt:lpstr>    ２．授業の進め方</vt:lpstr>
      <vt:lpstr>    授業の予定</vt:lpstr>
      <vt:lpstr>３．注意事項</vt:lpstr>
      <vt:lpstr>    不正行為</vt:lpstr>
      <vt:lpstr>    授業を受ける際の心構え</vt:lpstr>
      <vt:lpstr>    授業のルール</vt:lpstr>
      <vt:lpstr>    欠席した場合の扱い</vt:lpstr>
      <vt:lpstr>    情報実習室の利用方法とマナー</vt:lpstr>
      <vt:lpstr>    教科書</vt:lpstr>
      <vt:lpstr>４．成績評価</vt:lpstr>
      <vt:lpstr>    大学の「単位」に対する考え方</vt:lpstr>
      <vt:lpstr>    成績の付け方</vt:lpstr>
      <vt:lpstr>    得点と成績</vt:lpstr>
    </vt:vector>
  </TitlesOfParts>
  <Company>北星学園大学</Company>
  <LinksUpToDate>false</LinksUpToDate>
  <CharactersWithSpaces>5980</CharactersWithSpaces>
  <SharedDoc>false</SharedDoc>
  <HLinks>
    <vt:vector size="18" baseType="variant">
      <vt:variant>
        <vt:i4>8126501</vt:i4>
      </vt:variant>
      <vt:variant>
        <vt:i4>6</vt:i4>
      </vt:variant>
      <vt:variant>
        <vt:i4>0</vt:i4>
      </vt:variant>
      <vt:variant>
        <vt:i4>5</vt:i4>
      </vt:variant>
      <vt:variant>
        <vt:lpwstr>http://www.ipc.hokusei.ac.jp/riyou.html</vt:lpwstr>
      </vt:variant>
      <vt:variant>
        <vt:lpwstr/>
      </vt:variant>
      <vt:variant>
        <vt:i4>7798824</vt:i4>
      </vt:variant>
      <vt:variant>
        <vt:i4>3</vt:i4>
      </vt:variant>
      <vt:variant>
        <vt:i4>0</vt:i4>
      </vt:variant>
      <vt:variant>
        <vt:i4>5</vt:i4>
      </vt:variant>
      <vt:variant>
        <vt:lpwstr>http://www.ipc.hokusei.ac.jp/index.html</vt:lpwstr>
      </vt:variant>
      <vt:variant>
        <vt:lpwstr/>
      </vt:variant>
      <vt:variant>
        <vt:i4>458838</vt:i4>
      </vt:variant>
      <vt:variant>
        <vt:i4>0</vt:i4>
      </vt:variant>
      <vt:variant>
        <vt:i4>0</vt:i4>
      </vt:variant>
      <vt:variant>
        <vt:i4>5</vt:i4>
      </vt:variant>
      <vt:variant>
        <vt:lpwstr>http://www.ipc.hokusei.ac.jp/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情報入門　授業の概要</dc:title>
  <dc:subject/>
  <dc:creator>金子 大輔</dc:creator>
  <cp:keywords/>
  <cp:lastModifiedBy>Katayama Toshiyuki</cp:lastModifiedBy>
  <cp:revision>3</cp:revision>
  <cp:lastPrinted>2011-09-24T03:52:00Z</cp:lastPrinted>
  <dcterms:created xsi:type="dcterms:W3CDTF">2013-09-17T03:38:00Z</dcterms:created>
  <dcterms:modified xsi:type="dcterms:W3CDTF">2013-09-17T04:08:00Z</dcterms:modified>
</cp:coreProperties>
</file>